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4A" w:rsidRDefault="00F06FB2" w:rsidP="009F6D4A">
      <w:pPr>
        <w:pStyle w:val="Title"/>
        <w:spacing w:after="0"/>
      </w:pPr>
      <w:bookmarkStart w:id="0" w:name="_GoBack"/>
      <w:bookmarkEnd w:id="0"/>
      <w:r>
        <w:t xml:space="preserve">Osteoporosis </w:t>
      </w:r>
      <w:r w:rsidR="00A846C5">
        <w:t>Application 1</w:t>
      </w:r>
    </w:p>
    <w:p w:rsidR="009F6D4A" w:rsidRDefault="009F6D4A" w:rsidP="009F6D4A">
      <w:pPr>
        <w:pStyle w:val="Subtitle"/>
        <w:spacing w:after="0"/>
      </w:pPr>
      <w:r>
        <w:t xml:space="preserve">Integrated </w:t>
      </w:r>
      <w:r w:rsidR="00B3433B">
        <w:t>Team-Based Learning (iTBL)</w:t>
      </w:r>
    </w:p>
    <w:p w:rsidR="0099700B" w:rsidRDefault="009F6D4A" w:rsidP="0099700B">
      <w:pPr>
        <w:pStyle w:val="Heading1"/>
        <w:spacing w:before="240" w:after="0"/>
      </w:pPr>
      <w:r>
        <w:t xml:space="preserve">Application Exercise: </w:t>
      </w:r>
    </w:p>
    <w:p w:rsidR="0057098B" w:rsidRDefault="002B240C" w:rsidP="00803F7A">
      <w:pPr>
        <w:spacing w:after="0"/>
      </w:pPr>
      <w:r>
        <w:t>You are a Clinical Pharmacist at an Internal Medicine clinic</w:t>
      </w:r>
      <w:r w:rsidR="00F06FB2">
        <w:t xml:space="preserve">, and a </w:t>
      </w:r>
      <w:r w:rsidR="00B3433B">
        <w:t>70-year-</w:t>
      </w:r>
      <w:r>
        <w:t xml:space="preserve">old postmenopausal </w:t>
      </w:r>
      <w:r w:rsidR="00CE5CF8">
        <w:t xml:space="preserve">woman presents for follow-up </w:t>
      </w:r>
      <w:r w:rsidR="00F06FB2">
        <w:t>after central DXA measurement. Her</w:t>
      </w:r>
      <w:r w:rsidR="00CE5CF8">
        <w:t xml:space="preserve"> phys</w:t>
      </w:r>
      <w:r w:rsidR="00D52BD8">
        <w:t xml:space="preserve">ician </w:t>
      </w:r>
      <w:r w:rsidR="00F06FB2">
        <w:t xml:space="preserve">requests </w:t>
      </w:r>
      <w:r w:rsidR="00D52BD8">
        <w:t xml:space="preserve">your help </w:t>
      </w:r>
      <w:r w:rsidR="00A06FA2">
        <w:t>to evaluate and manage</w:t>
      </w:r>
      <w:r w:rsidR="00F06FB2">
        <w:t xml:space="preserve"> the </w:t>
      </w:r>
      <w:r w:rsidR="00CE5CF8">
        <w:t>patient</w:t>
      </w:r>
      <w:r w:rsidR="00F06FB2">
        <w:t>’s</w:t>
      </w:r>
      <w:r w:rsidR="00CE5CF8">
        <w:t xml:space="preserve"> case. </w:t>
      </w:r>
      <w:r w:rsidR="00F06FB2">
        <w:t xml:space="preserve">The </w:t>
      </w:r>
      <w:r w:rsidR="0057098B">
        <w:t xml:space="preserve">following data </w:t>
      </w:r>
      <w:r w:rsidR="00F06FB2">
        <w:t xml:space="preserve">and DXA result are available </w:t>
      </w:r>
      <w:r w:rsidR="0057098B">
        <w:t xml:space="preserve">in the patient’s </w:t>
      </w:r>
      <w:r w:rsidR="00FB7293">
        <w:t>medical record:</w:t>
      </w:r>
    </w:p>
    <w:p w:rsidR="00803F7A" w:rsidRDefault="0057098B" w:rsidP="00803F7A">
      <w:pPr>
        <w:pStyle w:val="NoSpacing"/>
        <w:ind w:left="360"/>
      </w:pPr>
      <w:r>
        <w:t>Age: 70 years</w:t>
      </w:r>
      <w:r w:rsidR="00803F7A">
        <w:tab/>
      </w:r>
      <w:r w:rsidR="00803F7A">
        <w:tab/>
      </w:r>
      <w:r w:rsidR="00803F7A">
        <w:tab/>
      </w:r>
      <w:r w:rsidR="00803F7A">
        <w:tab/>
      </w:r>
      <w:r w:rsidR="00803F7A">
        <w:tab/>
      </w:r>
      <w:r w:rsidR="00803F7A">
        <w:tab/>
        <w:t xml:space="preserve">Calcium: 8.0 mg/dL  </w:t>
      </w:r>
    </w:p>
    <w:p w:rsidR="00803F7A" w:rsidRDefault="0057098B" w:rsidP="00803F7A">
      <w:pPr>
        <w:pStyle w:val="NoSpacing"/>
        <w:ind w:left="360"/>
      </w:pPr>
      <w:r>
        <w:t>Race/ethnicity: Asian American</w:t>
      </w:r>
      <w:r w:rsidR="00803F7A">
        <w:tab/>
      </w:r>
      <w:r w:rsidR="00803F7A">
        <w:tab/>
      </w:r>
      <w:r w:rsidR="00803F7A">
        <w:tab/>
      </w:r>
      <w:r w:rsidR="00803F7A">
        <w:tab/>
      </w:r>
      <w:r w:rsidR="00803F7A" w:rsidRPr="00803F7A">
        <w:t>25-(OH) D</w:t>
      </w:r>
      <w:r w:rsidR="00803F7A" w:rsidRPr="00803F7A">
        <w:rPr>
          <w:vertAlign w:val="subscript"/>
        </w:rPr>
        <w:t>3</w:t>
      </w:r>
      <w:r w:rsidR="00803F7A">
        <w:t xml:space="preserve">: 33 </w:t>
      </w:r>
      <w:r w:rsidR="00803F7A" w:rsidRPr="00803F7A">
        <w:t>ng/dL</w:t>
      </w:r>
    </w:p>
    <w:p w:rsidR="0057098B" w:rsidRDefault="00093D32" w:rsidP="00FB7293">
      <w:pPr>
        <w:pStyle w:val="NoSpacing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10795</wp:posOffset>
                </wp:positionV>
                <wp:extent cx="2124075" cy="6889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F7A" w:rsidRDefault="00803F7A" w:rsidP="00803F7A">
                            <w:pPr>
                              <w:pStyle w:val="NoSpacing"/>
                            </w:pPr>
                            <w:r>
                              <w:t>DXA results: (GE-Lunar)</w:t>
                            </w:r>
                          </w:p>
                          <w:p w:rsidR="00803F7A" w:rsidRDefault="00803F7A" w:rsidP="00803F7A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ind w:left="540"/>
                            </w:pPr>
                            <w:r>
                              <w:t>Femoral neck: 0.635 g/cm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803F7A" w:rsidRDefault="00803F7A" w:rsidP="00803F7A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ind w:left="540"/>
                            </w:pPr>
                            <w:r>
                              <w:t>Total hip: 0.711 g/cm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803F7A" w:rsidRPr="00803F7A" w:rsidRDefault="00803F7A" w:rsidP="00803F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5pt;margin-top:.85pt;width:167.25pt;height: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" stroked="f">
                <v:textbox>
                  <w:txbxContent>
                    <w:p w:rsidR="00803F7A" w:rsidRDefault="00803F7A" w:rsidP="00803F7A">
                      <w:pPr>
                        <w:pStyle w:val="NoSpacing"/>
                      </w:pPr>
                      <w:r>
                        <w:t>DXA results: (GE-Lunar)</w:t>
                      </w:r>
                    </w:p>
                    <w:p w:rsidR="00803F7A" w:rsidRDefault="00803F7A" w:rsidP="00803F7A">
                      <w:pPr>
                        <w:pStyle w:val="NoSpacing"/>
                        <w:numPr>
                          <w:ilvl w:val="0"/>
                          <w:numId w:val="7"/>
                        </w:numPr>
                        <w:ind w:left="540"/>
                      </w:pPr>
                      <w:r>
                        <w:t>Femoral neck: 0.635 g/cm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:rsidR="00803F7A" w:rsidRDefault="00803F7A" w:rsidP="00803F7A">
                      <w:pPr>
                        <w:pStyle w:val="NoSpacing"/>
                        <w:numPr>
                          <w:ilvl w:val="0"/>
                          <w:numId w:val="7"/>
                        </w:numPr>
                        <w:ind w:left="540"/>
                      </w:pPr>
                      <w:r>
                        <w:t>Total hip: 0.711 g/cm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:rsidR="00803F7A" w:rsidRPr="00803F7A" w:rsidRDefault="00803F7A" w:rsidP="00803F7A"/>
                  </w:txbxContent>
                </v:textbox>
              </v:shape>
            </w:pict>
          </mc:Fallback>
        </mc:AlternateContent>
      </w:r>
      <w:r w:rsidR="0057098B">
        <w:t>Height: 63 inches</w:t>
      </w:r>
    </w:p>
    <w:p w:rsidR="0057098B" w:rsidRDefault="0057098B" w:rsidP="00FB7293">
      <w:pPr>
        <w:pStyle w:val="NoSpacing"/>
        <w:ind w:left="360"/>
      </w:pPr>
      <w:r>
        <w:t>Weight: 126 lbs</w:t>
      </w:r>
    </w:p>
    <w:p w:rsidR="0057098B" w:rsidRDefault="0057098B" w:rsidP="00FB7293">
      <w:pPr>
        <w:pStyle w:val="NoSpacing"/>
        <w:ind w:left="360"/>
      </w:pPr>
      <w:r>
        <w:t>Smoking: Previous; 15 pack year history</w:t>
      </w:r>
    </w:p>
    <w:p w:rsidR="0057098B" w:rsidRDefault="0057098B" w:rsidP="00FB7293">
      <w:pPr>
        <w:pStyle w:val="NoSpacing"/>
        <w:ind w:left="360"/>
      </w:pPr>
      <w:r>
        <w:t>Alcohol: 5 drinks/week</w:t>
      </w:r>
    </w:p>
    <w:p w:rsidR="00803F7A" w:rsidRDefault="00803F7A" w:rsidP="00FB7293">
      <w:pPr>
        <w:pStyle w:val="NoSpacing"/>
        <w:ind w:left="360"/>
      </w:pPr>
    </w:p>
    <w:p w:rsidR="00FB7293" w:rsidRDefault="00F06FB2" w:rsidP="00F06FB2">
      <w:pPr>
        <w:pStyle w:val="NoSpacing"/>
        <w:ind w:left="360"/>
      </w:pPr>
      <w:r>
        <w:t xml:space="preserve">Other: No source of secondary osteoporosis, no PMHx for rheumatoid arthritis, and </w:t>
      </w:r>
      <w:r w:rsidR="009D1D91">
        <w:t xml:space="preserve">the </w:t>
      </w:r>
      <w:r>
        <w:t>patient is not taking chronic glucocorticoids. P</w:t>
      </w:r>
      <w:r w:rsidR="00FB7293">
        <w:t xml:space="preserve">atient </w:t>
      </w:r>
      <w:r w:rsidR="00804D52">
        <w:t>has Medicare, and her Part D coverage plan is somewhat limited with high co-pays for Tier 2 and 3 medications</w:t>
      </w:r>
      <w:r>
        <w:t xml:space="preserve">. </w:t>
      </w:r>
      <w:r w:rsidR="00804D52">
        <w:tab/>
      </w:r>
    </w:p>
    <w:p w:rsidR="0057098B" w:rsidRDefault="0057098B" w:rsidP="0057098B">
      <w:pPr>
        <w:pStyle w:val="NoSpacing"/>
      </w:pPr>
    </w:p>
    <w:p w:rsidR="00F06FB2" w:rsidRDefault="00F06FB2" w:rsidP="00F06FB2">
      <w:pPr>
        <w:pStyle w:val="NoSpacing"/>
      </w:pPr>
      <w:r>
        <w:t xml:space="preserve">In addition to reviewing the patient’s medical record, you conduct a brief patient interview in the exam room. She denies experiencing a </w:t>
      </w:r>
      <w:r w:rsidR="00A7666B">
        <w:t xml:space="preserve">previous fracture and mentions that she is somewhat fearful of falling. You inquire about her normal diet and note </w:t>
      </w:r>
      <w:r w:rsidR="00B53E7D">
        <w:t xml:space="preserve">a regular intake of </w:t>
      </w:r>
      <w:r w:rsidR="00A7666B">
        <w:t>the following foods/beverages:</w:t>
      </w:r>
      <w:r w:rsidR="00B53E7D">
        <w:t xml:space="preserve"> 2 slices of white bread, 1 serving of cheddar cheese, 1 regular-sized orange, 1 cup of cooked broccoli.  </w:t>
      </w:r>
      <w:r w:rsidR="00A7666B">
        <w:t xml:space="preserve"> </w:t>
      </w:r>
    </w:p>
    <w:p w:rsidR="0057098B" w:rsidRDefault="0057098B" w:rsidP="0057098B">
      <w:pPr>
        <w:pStyle w:val="NoSpacing"/>
      </w:pPr>
    </w:p>
    <w:p w:rsidR="00167644" w:rsidRDefault="00167644" w:rsidP="0057098B">
      <w:pPr>
        <w:pStyle w:val="NoSpacing"/>
      </w:pPr>
    </w:p>
    <w:p w:rsidR="00167644" w:rsidRDefault="00167644" w:rsidP="0057098B">
      <w:pPr>
        <w:pStyle w:val="NoSpacing"/>
      </w:pPr>
    </w:p>
    <w:p w:rsidR="00CE5CF8" w:rsidRDefault="00FB7293" w:rsidP="00FB7293">
      <w:pPr>
        <w:pStyle w:val="ListParagraph"/>
        <w:numPr>
          <w:ilvl w:val="0"/>
          <w:numId w:val="8"/>
        </w:numPr>
      </w:pPr>
      <w:r>
        <w:t>Based on the patient data and using the FRAX</w:t>
      </w:r>
      <w:r w:rsidR="00B3433B">
        <w:t>®</w:t>
      </w:r>
      <w:r>
        <w:t xml:space="preserve"> tool, w</w:t>
      </w:r>
      <w:r w:rsidR="00CE5CF8">
        <w:t>hat is your assessment of her BMD?</w:t>
      </w:r>
    </w:p>
    <w:p w:rsidR="00CE5CF8" w:rsidRDefault="00CE5CF8" w:rsidP="00CE5CF8">
      <w:pPr>
        <w:pStyle w:val="ListParagraph"/>
        <w:numPr>
          <w:ilvl w:val="1"/>
          <w:numId w:val="6"/>
        </w:numPr>
      </w:pPr>
      <w:r>
        <w:t>Normal</w:t>
      </w:r>
    </w:p>
    <w:p w:rsidR="00CE5CF8" w:rsidRDefault="00CE5CF8" w:rsidP="00CE5CF8">
      <w:pPr>
        <w:pStyle w:val="ListParagraph"/>
        <w:numPr>
          <w:ilvl w:val="1"/>
          <w:numId w:val="6"/>
        </w:numPr>
      </w:pPr>
      <w:r>
        <w:t>Osteopenia</w:t>
      </w:r>
    </w:p>
    <w:p w:rsidR="00CE5CF8" w:rsidRPr="00846525" w:rsidRDefault="00CE5CF8" w:rsidP="00CE5CF8">
      <w:pPr>
        <w:pStyle w:val="ListParagraph"/>
        <w:numPr>
          <w:ilvl w:val="1"/>
          <w:numId w:val="6"/>
        </w:numPr>
      </w:pPr>
      <w:r w:rsidRPr="00846525">
        <w:t>Osteoporosis</w:t>
      </w:r>
    </w:p>
    <w:p w:rsidR="00CE5CF8" w:rsidRDefault="00CE5CF8" w:rsidP="00CE5CF8">
      <w:pPr>
        <w:pStyle w:val="ListParagraph"/>
        <w:numPr>
          <w:ilvl w:val="1"/>
          <w:numId w:val="6"/>
        </w:numPr>
      </w:pPr>
      <w:r>
        <w:t>Severe Osteoporosis</w:t>
      </w:r>
    </w:p>
    <w:p w:rsidR="00CE5CF8" w:rsidRDefault="00CE5CF8" w:rsidP="00CE5CF8">
      <w:pPr>
        <w:pStyle w:val="ListParagraph"/>
        <w:numPr>
          <w:ilvl w:val="1"/>
          <w:numId w:val="6"/>
        </w:numPr>
      </w:pPr>
      <w:r>
        <w:t>Unable to determine because the classifications cannot be applied to this patient</w:t>
      </w:r>
    </w:p>
    <w:p w:rsidR="00804D52" w:rsidRDefault="00804D52" w:rsidP="00804D52">
      <w:pPr>
        <w:pStyle w:val="ListParagraph"/>
        <w:ind w:left="1440"/>
      </w:pPr>
    </w:p>
    <w:p w:rsidR="00FB7293" w:rsidRDefault="00FB7293" w:rsidP="00FB7293">
      <w:pPr>
        <w:pStyle w:val="ListParagraph"/>
        <w:numPr>
          <w:ilvl w:val="0"/>
          <w:numId w:val="8"/>
        </w:numPr>
      </w:pPr>
      <w:r>
        <w:t>What do you recommend for treatment at this time?</w:t>
      </w:r>
    </w:p>
    <w:p w:rsidR="00FB7293" w:rsidRDefault="003E5443" w:rsidP="00FB7293">
      <w:pPr>
        <w:pStyle w:val="ListParagraph"/>
        <w:numPr>
          <w:ilvl w:val="1"/>
          <w:numId w:val="8"/>
        </w:numPr>
      </w:pPr>
      <w:r>
        <w:t>Pharmacologic treatment not indicated</w:t>
      </w:r>
    </w:p>
    <w:p w:rsidR="00D52BD8" w:rsidRDefault="00D52BD8" w:rsidP="00FB7293">
      <w:pPr>
        <w:pStyle w:val="ListParagraph"/>
        <w:numPr>
          <w:ilvl w:val="1"/>
          <w:numId w:val="8"/>
        </w:numPr>
      </w:pPr>
      <w:r>
        <w:t>Start Actonel® 150</w:t>
      </w:r>
      <w:r w:rsidR="003779B0">
        <w:t xml:space="preserve"> </w:t>
      </w:r>
      <w:r>
        <w:t>mg monthly</w:t>
      </w:r>
    </w:p>
    <w:p w:rsidR="00FB7293" w:rsidRDefault="00FB7293" w:rsidP="00FB7293">
      <w:pPr>
        <w:pStyle w:val="ListParagraph"/>
        <w:numPr>
          <w:ilvl w:val="1"/>
          <w:numId w:val="8"/>
        </w:numPr>
      </w:pPr>
      <w:r>
        <w:t xml:space="preserve">Start </w:t>
      </w:r>
      <w:r w:rsidR="00804D52">
        <w:t>alendronate 35</w:t>
      </w:r>
      <w:r w:rsidR="003779B0">
        <w:t xml:space="preserve"> </w:t>
      </w:r>
      <w:r w:rsidR="00804D52">
        <w:t xml:space="preserve">mg weekly </w:t>
      </w:r>
    </w:p>
    <w:p w:rsidR="00804D52" w:rsidRPr="00846525" w:rsidRDefault="00846525" w:rsidP="00D52BD8">
      <w:pPr>
        <w:pStyle w:val="ListParagraph"/>
        <w:numPr>
          <w:ilvl w:val="1"/>
          <w:numId w:val="8"/>
        </w:numPr>
      </w:pPr>
      <w:r w:rsidRPr="00846525">
        <w:t>Start alendronate 70</w:t>
      </w:r>
      <w:r w:rsidR="003779B0">
        <w:t xml:space="preserve"> </w:t>
      </w:r>
      <w:r w:rsidRPr="00846525">
        <w:t>mg weekly</w:t>
      </w:r>
      <w:r w:rsidR="00B4266C" w:rsidRPr="00846525">
        <w:t xml:space="preserve"> </w:t>
      </w:r>
    </w:p>
    <w:p w:rsidR="00804D52" w:rsidRDefault="00804D52" w:rsidP="00FB7293">
      <w:pPr>
        <w:pStyle w:val="ListParagraph"/>
        <w:numPr>
          <w:ilvl w:val="1"/>
          <w:numId w:val="8"/>
        </w:numPr>
      </w:pPr>
      <w:r>
        <w:t xml:space="preserve">Start </w:t>
      </w:r>
      <w:r w:rsidR="003E5443">
        <w:t>calcitonin nasal 1 spray (200 units/spray) daily</w:t>
      </w:r>
    </w:p>
    <w:p w:rsidR="00D52BD8" w:rsidRDefault="00D52BD8" w:rsidP="00D52BD8">
      <w:pPr>
        <w:pStyle w:val="ListParagraph"/>
        <w:numPr>
          <w:ilvl w:val="1"/>
          <w:numId w:val="8"/>
        </w:numPr>
      </w:pPr>
      <w:r>
        <w:t>Start Reclast® 5</w:t>
      </w:r>
      <w:r w:rsidR="003779B0">
        <w:t xml:space="preserve"> </w:t>
      </w:r>
      <w:r>
        <w:t>mg IV yearly</w:t>
      </w:r>
    </w:p>
    <w:p w:rsidR="00804D52" w:rsidRDefault="00804D52" w:rsidP="00FB7293">
      <w:pPr>
        <w:pStyle w:val="ListParagraph"/>
        <w:numPr>
          <w:ilvl w:val="1"/>
          <w:numId w:val="8"/>
        </w:numPr>
      </w:pPr>
      <w:r>
        <w:t>Start teriparatide 20</w:t>
      </w:r>
      <w:r w:rsidR="003779B0">
        <w:t xml:space="preserve"> </w:t>
      </w:r>
      <w:r>
        <w:t>mcg SC daily</w:t>
      </w:r>
    </w:p>
    <w:p w:rsidR="00FB7293" w:rsidRDefault="00FB7293" w:rsidP="00167644">
      <w:pPr>
        <w:spacing w:after="0"/>
      </w:pPr>
    </w:p>
    <w:p w:rsidR="00B3433B" w:rsidRDefault="00B3433B" w:rsidP="003E5443">
      <w:pPr>
        <w:pStyle w:val="ListParagraph"/>
        <w:ind w:left="0"/>
        <w:jc w:val="center"/>
      </w:pPr>
    </w:p>
    <w:p w:rsidR="00CE5CF8" w:rsidRPr="00B3433B" w:rsidRDefault="003E5443" w:rsidP="003E5443">
      <w:pPr>
        <w:pStyle w:val="ListParagraph"/>
        <w:ind w:left="0"/>
        <w:jc w:val="center"/>
        <w:rPr>
          <w:i/>
        </w:rPr>
      </w:pPr>
      <w:r w:rsidRPr="00B3433B">
        <w:rPr>
          <w:i/>
        </w:rPr>
        <w:t>(</w:t>
      </w:r>
      <w:r w:rsidR="005C1EA2">
        <w:rPr>
          <w:i/>
        </w:rPr>
        <w:t>continued</w:t>
      </w:r>
      <w:r w:rsidRPr="00B3433B">
        <w:rPr>
          <w:i/>
        </w:rPr>
        <w:t>)</w:t>
      </w:r>
    </w:p>
    <w:p w:rsidR="003E5443" w:rsidRDefault="003E5443" w:rsidP="003E5443">
      <w:pPr>
        <w:pStyle w:val="ListParagraph"/>
      </w:pPr>
    </w:p>
    <w:p w:rsidR="003E5443" w:rsidRDefault="00B4266C" w:rsidP="003E5443">
      <w:pPr>
        <w:pStyle w:val="ListParagraph"/>
        <w:numPr>
          <w:ilvl w:val="0"/>
          <w:numId w:val="8"/>
        </w:numPr>
      </w:pPr>
      <w:r>
        <w:t xml:space="preserve">With regard to calcium and vitamin D, what would </w:t>
      </w:r>
      <w:r w:rsidR="00803F7A">
        <w:t xml:space="preserve">you </w:t>
      </w:r>
      <w:r>
        <w:t>recommend for this patient?</w:t>
      </w:r>
    </w:p>
    <w:p w:rsidR="00846525" w:rsidRDefault="00846525" w:rsidP="00846525">
      <w:pPr>
        <w:pStyle w:val="ListParagraph"/>
        <w:numPr>
          <w:ilvl w:val="1"/>
          <w:numId w:val="8"/>
        </w:numPr>
      </w:pPr>
      <w:r>
        <w:t>Add 600 mg/day of calcium supplements and vitamin D 400 IU/day</w:t>
      </w:r>
    </w:p>
    <w:p w:rsidR="00803F7A" w:rsidRDefault="00803F7A" w:rsidP="00B4266C">
      <w:pPr>
        <w:pStyle w:val="ListParagraph"/>
        <w:numPr>
          <w:ilvl w:val="1"/>
          <w:numId w:val="8"/>
        </w:numPr>
      </w:pPr>
      <w:r>
        <w:t>Add 1,000 mg/day of calc</w:t>
      </w:r>
      <w:r w:rsidR="00167644">
        <w:t xml:space="preserve">ium supplements and </w:t>
      </w:r>
      <w:r>
        <w:t>vitamin D 1,000 IU/day</w:t>
      </w:r>
    </w:p>
    <w:p w:rsidR="00803F7A" w:rsidRDefault="00803F7A" w:rsidP="00B4266C">
      <w:pPr>
        <w:pStyle w:val="ListParagraph"/>
        <w:numPr>
          <w:ilvl w:val="1"/>
          <w:numId w:val="8"/>
        </w:numPr>
      </w:pPr>
      <w:r>
        <w:t xml:space="preserve">Increase dietary calcium to 1,000 mg/day; </w:t>
      </w:r>
      <w:r w:rsidR="00167644">
        <w:t xml:space="preserve">add </w:t>
      </w:r>
      <w:r>
        <w:t xml:space="preserve">vitamin D 400 IU/day </w:t>
      </w:r>
    </w:p>
    <w:p w:rsidR="00803F7A" w:rsidRDefault="00803F7A" w:rsidP="00B4266C">
      <w:pPr>
        <w:pStyle w:val="ListParagraph"/>
        <w:numPr>
          <w:ilvl w:val="1"/>
          <w:numId w:val="8"/>
        </w:numPr>
      </w:pPr>
      <w:r>
        <w:t xml:space="preserve">Increase dietary calcium to 1,200 mg/day; </w:t>
      </w:r>
      <w:r w:rsidR="00167644">
        <w:t xml:space="preserve">add </w:t>
      </w:r>
      <w:r>
        <w:t>vitamin D 1,000 IU/day</w:t>
      </w:r>
    </w:p>
    <w:p w:rsidR="00803F7A" w:rsidRDefault="00803F7A" w:rsidP="00B4266C">
      <w:pPr>
        <w:pStyle w:val="ListParagraph"/>
        <w:numPr>
          <w:ilvl w:val="1"/>
          <w:numId w:val="8"/>
        </w:numPr>
      </w:pPr>
      <w:r>
        <w:t>No additional calcium and vitamin D required</w:t>
      </w:r>
    </w:p>
    <w:p w:rsidR="00803F7A" w:rsidRDefault="00803F7A" w:rsidP="00B4266C">
      <w:pPr>
        <w:pStyle w:val="ListParagraph"/>
        <w:numPr>
          <w:ilvl w:val="1"/>
          <w:numId w:val="8"/>
        </w:numPr>
      </w:pPr>
      <w:r>
        <w:t xml:space="preserve">We don’t </w:t>
      </w:r>
      <w:r w:rsidR="00167644">
        <w:t xml:space="preserve">like </w:t>
      </w:r>
      <w:r>
        <w:t>any of these options; we recommend:______________________________</w:t>
      </w:r>
    </w:p>
    <w:p w:rsidR="00A7666B" w:rsidRDefault="00A7666B" w:rsidP="000750AE"/>
    <w:p w:rsidR="00846525" w:rsidRDefault="00846525" w:rsidP="000750AE"/>
    <w:p w:rsidR="00A7666B" w:rsidRDefault="00A7666B" w:rsidP="00FB6F6B">
      <w:pPr>
        <w:pStyle w:val="ListParagraph"/>
        <w:numPr>
          <w:ilvl w:val="0"/>
          <w:numId w:val="8"/>
        </w:numPr>
      </w:pPr>
      <w:r>
        <w:t xml:space="preserve">Which of the following statements </w:t>
      </w:r>
      <w:r w:rsidR="00F92D6F">
        <w:t xml:space="preserve">is/are </w:t>
      </w:r>
      <w:r>
        <w:t>likely true for this woman? (Select ALL that apply)</w:t>
      </w:r>
    </w:p>
    <w:p w:rsidR="00A7666B" w:rsidRPr="00846525" w:rsidRDefault="00D24023" w:rsidP="00FB6F6B">
      <w:pPr>
        <w:pStyle w:val="ListParagraph"/>
        <w:numPr>
          <w:ilvl w:val="0"/>
          <w:numId w:val="10"/>
        </w:numPr>
        <w:ind w:left="1440"/>
      </w:pPr>
      <w:r w:rsidRPr="00846525">
        <w:t>Calcitonin levels are elevated</w:t>
      </w:r>
      <w:r w:rsidR="00A7666B" w:rsidRPr="00846525">
        <w:t>.</w:t>
      </w:r>
    </w:p>
    <w:p w:rsidR="00A7666B" w:rsidRPr="00846525" w:rsidRDefault="00A7666B" w:rsidP="00FB6F6B">
      <w:pPr>
        <w:pStyle w:val="ListParagraph"/>
        <w:numPr>
          <w:ilvl w:val="0"/>
          <w:numId w:val="10"/>
        </w:numPr>
        <w:ind w:left="1440"/>
      </w:pPr>
      <w:r w:rsidRPr="00846525">
        <w:t xml:space="preserve">Her daughter is at </w:t>
      </w:r>
      <w:r w:rsidR="00D24023" w:rsidRPr="00846525">
        <w:t>higher than normal risk for developing oste</w:t>
      </w:r>
      <w:r w:rsidRPr="00846525">
        <w:t>oporosis.</w:t>
      </w:r>
    </w:p>
    <w:p w:rsidR="00A7666B" w:rsidRPr="00846525" w:rsidRDefault="00A7666B" w:rsidP="00FB6F6B">
      <w:pPr>
        <w:pStyle w:val="ListParagraph"/>
        <w:numPr>
          <w:ilvl w:val="0"/>
          <w:numId w:val="10"/>
        </w:numPr>
        <w:ind w:left="1440"/>
      </w:pPr>
      <w:r w:rsidRPr="00846525">
        <w:t>Her Haversian systems are narrowed, leading to reduced bone strength.</w:t>
      </w:r>
    </w:p>
    <w:p w:rsidR="00A7666B" w:rsidRPr="00846525" w:rsidRDefault="00A7666B" w:rsidP="00FB6F6B">
      <w:pPr>
        <w:pStyle w:val="ListParagraph"/>
        <w:numPr>
          <w:ilvl w:val="0"/>
          <w:numId w:val="10"/>
        </w:numPr>
        <w:ind w:left="1440"/>
      </w:pPr>
      <w:r w:rsidRPr="00846525">
        <w:t xml:space="preserve">Inflammation has led </w:t>
      </w:r>
      <w:r w:rsidR="00D24023" w:rsidRPr="00846525">
        <w:t xml:space="preserve">to </w:t>
      </w:r>
      <w:r w:rsidRPr="00846525">
        <w:t xml:space="preserve">increased osteoblast </w:t>
      </w:r>
      <w:r w:rsidR="00D24023" w:rsidRPr="00846525">
        <w:t xml:space="preserve">AND osteoclast </w:t>
      </w:r>
      <w:r w:rsidRPr="00846525">
        <w:t>activity.</w:t>
      </w:r>
    </w:p>
    <w:p w:rsidR="00A7666B" w:rsidRPr="00846525" w:rsidRDefault="00A7666B" w:rsidP="00FB6F6B">
      <w:pPr>
        <w:pStyle w:val="ListParagraph"/>
        <w:numPr>
          <w:ilvl w:val="0"/>
          <w:numId w:val="10"/>
        </w:numPr>
        <w:ind w:left="1440"/>
      </w:pPr>
      <w:r w:rsidRPr="00846525">
        <w:t>She is at increased risk for skull fracture.</w:t>
      </w:r>
      <w:r w:rsidR="00940466" w:rsidRPr="00846525">
        <w:t xml:space="preserve"> </w:t>
      </w:r>
    </w:p>
    <w:p w:rsidR="00A7666B" w:rsidRPr="00846525" w:rsidRDefault="00A7666B" w:rsidP="00FB6F6B">
      <w:pPr>
        <w:pStyle w:val="ListParagraph"/>
        <w:numPr>
          <w:ilvl w:val="0"/>
          <w:numId w:val="10"/>
        </w:numPr>
        <w:ind w:left="1440"/>
      </w:pPr>
      <w:r w:rsidRPr="00846525">
        <w:t>There is an increase in the digestion of bone matrix.</w:t>
      </w:r>
    </w:p>
    <w:p w:rsidR="00A7666B" w:rsidRPr="00846525" w:rsidRDefault="00A7666B" w:rsidP="00FB6F6B">
      <w:pPr>
        <w:pStyle w:val="ListParagraph"/>
        <w:numPr>
          <w:ilvl w:val="0"/>
          <w:numId w:val="10"/>
        </w:numPr>
        <w:ind w:left="1440"/>
      </w:pPr>
      <w:r w:rsidRPr="00846525">
        <w:t>There is increased release of PTH</w:t>
      </w:r>
      <w:r w:rsidR="00940466" w:rsidRPr="00846525">
        <w:t xml:space="preserve">. </w:t>
      </w:r>
    </w:p>
    <w:p w:rsidR="003E5443" w:rsidRDefault="003E5443" w:rsidP="003F698D">
      <w:pPr>
        <w:rPr>
          <w:i/>
        </w:rPr>
      </w:pPr>
    </w:p>
    <w:p w:rsidR="00846525" w:rsidRDefault="00846525" w:rsidP="003F698D">
      <w:pPr>
        <w:rPr>
          <w:i/>
        </w:rPr>
      </w:pPr>
    </w:p>
    <w:p w:rsidR="00846525" w:rsidRDefault="00846525" w:rsidP="003F698D">
      <w:pPr>
        <w:rPr>
          <w:i/>
        </w:rPr>
      </w:pPr>
    </w:p>
    <w:p w:rsidR="00846525" w:rsidRDefault="00846525" w:rsidP="003F698D">
      <w:pPr>
        <w:rPr>
          <w:i/>
        </w:rPr>
      </w:pPr>
    </w:p>
    <w:p w:rsidR="00846525" w:rsidRDefault="00846525" w:rsidP="003F698D">
      <w:pPr>
        <w:rPr>
          <w:i/>
        </w:rPr>
      </w:pPr>
    </w:p>
    <w:p w:rsidR="00846525" w:rsidRDefault="00846525" w:rsidP="003F698D">
      <w:pPr>
        <w:rPr>
          <w:i/>
        </w:rPr>
      </w:pPr>
    </w:p>
    <w:p w:rsidR="00846525" w:rsidRDefault="00846525" w:rsidP="003F698D">
      <w:pPr>
        <w:rPr>
          <w:i/>
        </w:rPr>
      </w:pPr>
    </w:p>
    <w:p w:rsidR="00846525" w:rsidRDefault="00846525" w:rsidP="003F698D">
      <w:pPr>
        <w:rPr>
          <w:i/>
        </w:rPr>
      </w:pPr>
    </w:p>
    <w:p w:rsidR="003F698D" w:rsidRPr="000367C2" w:rsidRDefault="003F698D" w:rsidP="003F698D">
      <w:r w:rsidRPr="0032290F">
        <w:rPr>
          <w:i/>
        </w:rPr>
        <w:t>Each Team Member Sign Below</w:t>
      </w:r>
    </w:p>
    <w:p w:rsidR="003F698D" w:rsidRPr="0032290F" w:rsidRDefault="003F698D" w:rsidP="003F698D">
      <w:r w:rsidRPr="0032290F">
        <w:t>Team Member__</w:t>
      </w:r>
      <w:r>
        <w:t>__________________________ T</w:t>
      </w:r>
      <w:r w:rsidRPr="0032290F">
        <w:t>eam Member_______________________________</w:t>
      </w:r>
    </w:p>
    <w:p w:rsidR="003F698D" w:rsidRPr="0032290F" w:rsidRDefault="003F698D" w:rsidP="003F698D">
      <w:r w:rsidRPr="0032290F">
        <w:t>Team Member_</w:t>
      </w:r>
      <w:r>
        <w:t xml:space="preserve">___________________________ </w:t>
      </w:r>
      <w:r w:rsidRPr="0032290F">
        <w:t>Team Member_______________________________</w:t>
      </w:r>
    </w:p>
    <w:p w:rsidR="003F698D" w:rsidRPr="0099700B" w:rsidRDefault="003F698D" w:rsidP="003E5443">
      <w:r w:rsidRPr="0032290F">
        <w:t>Team Member_</w:t>
      </w:r>
      <w:r>
        <w:t xml:space="preserve">___________________________ </w:t>
      </w:r>
      <w:r w:rsidRPr="0032290F">
        <w:t>Team Member______________________________</w:t>
      </w:r>
      <w:r>
        <w:rPr>
          <w:b/>
          <w:i/>
          <w:color w:val="0070C0"/>
        </w:rPr>
        <w:t xml:space="preserve"> </w:t>
      </w:r>
    </w:p>
    <w:sectPr w:rsidR="003F698D" w:rsidRPr="0099700B" w:rsidSect="00AC2BB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001" w:rsidRDefault="00016001" w:rsidP="00500450">
      <w:pPr>
        <w:spacing w:after="0" w:line="240" w:lineRule="auto"/>
      </w:pPr>
      <w:r>
        <w:separator/>
      </w:r>
    </w:p>
  </w:endnote>
  <w:endnote w:type="continuationSeparator" w:id="0">
    <w:p w:rsidR="00016001" w:rsidRDefault="00016001" w:rsidP="0050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FE" w:rsidRDefault="000C11FE" w:rsidP="009F6D4A">
    <w:pPr>
      <w:pStyle w:val="Footer"/>
    </w:pPr>
    <w:r>
      <w:tab/>
      <w:t>Osteoporosis</w:t>
    </w:r>
    <w:r>
      <w:tab/>
    </w:r>
    <w:r w:rsidR="007650F7">
      <w:fldChar w:fldCharType="begin"/>
    </w:r>
    <w:r>
      <w:instrText xml:space="preserve"> PAGE   \* MERGEFORMAT </w:instrText>
    </w:r>
    <w:r w:rsidR="007650F7">
      <w:fldChar w:fldCharType="separate"/>
    </w:r>
    <w:r w:rsidR="00093D32">
      <w:rPr>
        <w:noProof/>
      </w:rPr>
      <w:t>1</w:t>
    </w:r>
    <w:r w:rsidR="007650F7">
      <w:rPr>
        <w:noProof/>
      </w:rPr>
      <w:fldChar w:fldCharType="end"/>
    </w:r>
  </w:p>
  <w:p w:rsidR="000C11FE" w:rsidRDefault="000C1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001" w:rsidRDefault="00016001" w:rsidP="00500450">
      <w:pPr>
        <w:spacing w:after="0" w:line="240" w:lineRule="auto"/>
      </w:pPr>
      <w:r>
        <w:separator/>
      </w:r>
    </w:p>
  </w:footnote>
  <w:footnote w:type="continuationSeparator" w:id="0">
    <w:p w:rsidR="00016001" w:rsidRDefault="00016001" w:rsidP="0050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FE" w:rsidRDefault="000C11FE">
    <w:pPr>
      <w:pStyle w:val="Header"/>
    </w:pPr>
    <w:r w:rsidRPr="0032290F">
      <w:tab/>
    </w:r>
    <w:r w:rsidRPr="0032290F">
      <w:tab/>
      <w:t xml:space="preserve"> Team Number _____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5F9"/>
    <w:multiLevelType w:val="hybridMultilevel"/>
    <w:tmpl w:val="544C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826B3"/>
    <w:multiLevelType w:val="hybridMultilevel"/>
    <w:tmpl w:val="7F1AB14C"/>
    <w:lvl w:ilvl="0" w:tplc="FB70B0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5A052E"/>
    <w:multiLevelType w:val="hybridMultilevel"/>
    <w:tmpl w:val="C6347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E5FB6"/>
    <w:multiLevelType w:val="hybridMultilevel"/>
    <w:tmpl w:val="0C86DD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F2A0F"/>
    <w:multiLevelType w:val="hybridMultilevel"/>
    <w:tmpl w:val="7BC81144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3D261881"/>
    <w:multiLevelType w:val="hybridMultilevel"/>
    <w:tmpl w:val="7C46E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81118"/>
    <w:multiLevelType w:val="hybridMultilevel"/>
    <w:tmpl w:val="9DEA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A51AD"/>
    <w:multiLevelType w:val="hybridMultilevel"/>
    <w:tmpl w:val="5D561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830D8"/>
    <w:multiLevelType w:val="hybridMultilevel"/>
    <w:tmpl w:val="335CA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40667"/>
    <w:multiLevelType w:val="hybridMultilevel"/>
    <w:tmpl w:val="8C263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50"/>
    <w:rsid w:val="00016001"/>
    <w:rsid w:val="000367C2"/>
    <w:rsid w:val="000750AE"/>
    <w:rsid w:val="00093D32"/>
    <w:rsid w:val="000C11FE"/>
    <w:rsid w:val="00121CC8"/>
    <w:rsid w:val="0014019B"/>
    <w:rsid w:val="001521E9"/>
    <w:rsid w:val="00167644"/>
    <w:rsid w:val="001C659F"/>
    <w:rsid w:val="001F00AD"/>
    <w:rsid w:val="00203133"/>
    <w:rsid w:val="002B22F4"/>
    <w:rsid w:val="002B240C"/>
    <w:rsid w:val="002B2A04"/>
    <w:rsid w:val="002D7AE1"/>
    <w:rsid w:val="002F7504"/>
    <w:rsid w:val="0035423C"/>
    <w:rsid w:val="003728DD"/>
    <w:rsid w:val="003779B0"/>
    <w:rsid w:val="003E133F"/>
    <w:rsid w:val="003E5443"/>
    <w:rsid w:val="003E7DDF"/>
    <w:rsid w:val="003F698D"/>
    <w:rsid w:val="00432312"/>
    <w:rsid w:val="00435321"/>
    <w:rsid w:val="004A089B"/>
    <w:rsid w:val="004D1933"/>
    <w:rsid w:val="00500450"/>
    <w:rsid w:val="00543963"/>
    <w:rsid w:val="0057098B"/>
    <w:rsid w:val="005B2EA5"/>
    <w:rsid w:val="005C1EA2"/>
    <w:rsid w:val="005C6932"/>
    <w:rsid w:val="00665A1A"/>
    <w:rsid w:val="006C5C93"/>
    <w:rsid w:val="00703B63"/>
    <w:rsid w:val="00707F85"/>
    <w:rsid w:val="007650F7"/>
    <w:rsid w:val="007C1AA1"/>
    <w:rsid w:val="007C7721"/>
    <w:rsid w:val="007E5AF9"/>
    <w:rsid w:val="00803F7A"/>
    <w:rsid w:val="00804D52"/>
    <w:rsid w:val="00846525"/>
    <w:rsid w:val="008616F5"/>
    <w:rsid w:val="00894C48"/>
    <w:rsid w:val="008C1EE1"/>
    <w:rsid w:val="008D2AFC"/>
    <w:rsid w:val="00916097"/>
    <w:rsid w:val="00940466"/>
    <w:rsid w:val="009669E3"/>
    <w:rsid w:val="0099700B"/>
    <w:rsid w:val="009A5236"/>
    <w:rsid w:val="009B10B2"/>
    <w:rsid w:val="009D1D91"/>
    <w:rsid w:val="009F6D4A"/>
    <w:rsid w:val="00A06FA2"/>
    <w:rsid w:val="00A7666B"/>
    <w:rsid w:val="00A846C5"/>
    <w:rsid w:val="00AA6642"/>
    <w:rsid w:val="00AB63CD"/>
    <w:rsid w:val="00AC2BB7"/>
    <w:rsid w:val="00AF36CC"/>
    <w:rsid w:val="00B3433B"/>
    <w:rsid w:val="00B4266C"/>
    <w:rsid w:val="00B53E7D"/>
    <w:rsid w:val="00B6361D"/>
    <w:rsid w:val="00B812F1"/>
    <w:rsid w:val="00BD4826"/>
    <w:rsid w:val="00BF290C"/>
    <w:rsid w:val="00BF4F8D"/>
    <w:rsid w:val="00C04515"/>
    <w:rsid w:val="00C25F10"/>
    <w:rsid w:val="00C456B6"/>
    <w:rsid w:val="00CA5346"/>
    <w:rsid w:val="00CB1C6B"/>
    <w:rsid w:val="00CE5CF8"/>
    <w:rsid w:val="00D24023"/>
    <w:rsid w:val="00D52BD8"/>
    <w:rsid w:val="00D64CBF"/>
    <w:rsid w:val="00DB206B"/>
    <w:rsid w:val="00DD6804"/>
    <w:rsid w:val="00E92D9B"/>
    <w:rsid w:val="00F06FB2"/>
    <w:rsid w:val="00F465FA"/>
    <w:rsid w:val="00F76B0A"/>
    <w:rsid w:val="00F92D6F"/>
    <w:rsid w:val="00F9335B"/>
    <w:rsid w:val="00FB6F6B"/>
    <w:rsid w:val="00FB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B7"/>
  </w:style>
  <w:style w:type="paragraph" w:styleId="Heading1">
    <w:name w:val="heading 1"/>
    <w:basedOn w:val="Normal"/>
    <w:next w:val="Normal"/>
    <w:link w:val="Heading1Char"/>
    <w:uiPriority w:val="9"/>
    <w:qFormat/>
    <w:rsid w:val="009F6D4A"/>
    <w:pPr>
      <w:keepNext/>
      <w:spacing w:before="480" w:after="24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smallCaps/>
      <w:color w:val="000090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450"/>
  </w:style>
  <w:style w:type="paragraph" w:styleId="Footer">
    <w:name w:val="footer"/>
    <w:basedOn w:val="Normal"/>
    <w:link w:val="FooterChar"/>
    <w:uiPriority w:val="99"/>
    <w:unhideWhenUsed/>
    <w:rsid w:val="0050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450"/>
  </w:style>
  <w:style w:type="character" w:customStyle="1" w:styleId="Heading1Char">
    <w:name w:val="Heading 1 Char"/>
    <w:basedOn w:val="DefaultParagraphFont"/>
    <w:link w:val="Heading1"/>
    <w:uiPriority w:val="9"/>
    <w:rsid w:val="009F6D4A"/>
    <w:rPr>
      <w:rFonts w:ascii="Cambria" w:eastAsia="Times New Roman" w:hAnsi="Cambria" w:cs="Times New Roman"/>
      <w:b/>
      <w:bCs/>
      <w:smallCaps/>
      <w:color w:val="000090"/>
      <w:kern w:val="32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D4A"/>
    <w:pPr>
      <w:spacing w:after="60" w:line="240" w:lineRule="auto"/>
      <w:ind w:left="720" w:hanging="720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6D4A"/>
    <w:rPr>
      <w:rFonts w:ascii="Cambria" w:eastAsia="Times New Roman" w:hAnsi="Cambria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6D4A"/>
    <w:pPr>
      <w:spacing w:after="240" w:line="240" w:lineRule="auto"/>
      <w:ind w:left="720" w:hanging="720"/>
      <w:jc w:val="center"/>
      <w:outlineLvl w:val="0"/>
    </w:pPr>
    <w:rPr>
      <w:rFonts w:ascii="Cambria" w:eastAsia="Times New Roman" w:hAnsi="Cambria" w:cs="Times New Roman"/>
      <w:b/>
      <w:bCs/>
      <w:color w:val="000090"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F6D4A"/>
    <w:rPr>
      <w:rFonts w:ascii="Cambria" w:eastAsia="Times New Roman" w:hAnsi="Cambria" w:cs="Times New Roman"/>
      <w:b/>
      <w:bCs/>
      <w:color w:val="000090"/>
      <w:kern w:val="28"/>
      <w:sz w:val="24"/>
      <w:szCs w:val="32"/>
    </w:rPr>
  </w:style>
  <w:style w:type="paragraph" w:styleId="NoSpacing">
    <w:name w:val="No Spacing"/>
    <w:uiPriority w:val="1"/>
    <w:qFormat/>
    <w:rsid w:val="00DD6804"/>
    <w:pPr>
      <w:spacing w:after="0" w:line="240" w:lineRule="auto"/>
    </w:pPr>
  </w:style>
  <w:style w:type="table" w:styleId="TableGrid">
    <w:name w:val="Table Grid"/>
    <w:basedOn w:val="TableNormal"/>
    <w:uiPriority w:val="59"/>
    <w:rsid w:val="00DD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B7"/>
  </w:style>
  <w:style w:type="paragraph" w:styleId="Heading1">
    <w:name w:val="heading 1"/>
    <w:basedOn w:val="Normal"/>
    <w:next w:val="Normal"/>
    <w:link w:val="Heading1Char"/>
    <w:uiPriority w:val="9"/>
    <w:qFormat/>
    <w:rsid w:val="009F6D4A"/>
    <w:pPr>
      <w:keepNext/>
      <w:spacing w:before="480" w:after="24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smallCaps/>
      <w:color w:val="000090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450"/>
  </w:style>
  <w:style w:type="paragraph" w:styleId="Footer">
    <w:name w:val="footer"/>
    <w:basedOn w:val="Normal"/>
    <w:link w:val="FooterChar"/>
    <w:uiPriority w:val="99"/>
    <w:unhideWhenUsed/>
    <w:rsid w:val="0050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450"/>
  </w:style>
  <w:style w:type="character" w:customStyle="1" w:styleId="Heading1Char">
    <w:name w:val="Heading 1 Char"/>
    <w:basedOn w:val="DefaultParagraphFont"/>
    <w:link w:val="Heading1"/>
    <w:uiPriority w:val="9"/>
    <w:rsid w:val="009F6D4A"/>
    <w:rPr>
      <w:rFonts w:ascii="Cambria" w:eastAsia="Times New Roman" w:hAnsi="Cambria" w:cs="Times New Roman"/>
      <w:b/>
      <w:bCs/>
      <w:smallCaps/>
      <w:color w:val="000090"/>
      <w:kern w:val="32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D4A"/>
    <w:pPr>
      <w:spacing w:after="60" w:line="240" w:lineRule="auto"/>
      <w:ind w:left="720" w:hanging="720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6D4A"/>
    <w:rPr>
      <w:rFonts w:ascii="Cambria" w:eastAsia="Times New Roman" w:hAnsi="Cambria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6D4A"/>
    <w:pPr>
      <w:spacing w:after="240" w:line="240" w:lineRule="auto"/>
      <w:ind w:left="720" w:hanging="720"/>
      <w:jc w:val="center"/>
      <w:outlineLvl w:val="0"/>
    </w:pPr>
    <w:rPr>
      <w:rFonts w:ascii="Cambria" w:eastAsia="Times New Roman" w:hAnsi="Cambria" w:cs="Times New Roman"/>
      <w:b/>
      <w:bCs/>
      <w:color w:val="000090"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F6D4A"/>
    <w:rPr>
      <w:rFonts w:ascii="Cambria" w:eastAsia="Times New Roman" w:hAnsi="Cambria" w:cs="Times New Roman"/>
      <w:b/>
      <w:bCs/>
      <w:color w:val="000090"/>
      <w:kern w:val="28"/>
      <w:sz w:val="24"/>
      <w:szCs w:val="32"/>
    </w:rPr>
  </w:style>
  <w:style w:type="paragraph" w:styleId="NoSpacing">
    <w:name w:val="No Spacing"/>
    <w:uiPriority w:val="1"/>
    <w:qFormat/>
    <w:rsid w:val="00DD6804"/>
    <w:pPr>
      <w:spacing w:after="0" w:line="240" w:lineRule="auto"/>
    </w:pPr>
  </w:style>
  <w:style w:type="table" w:styleId="TableGrid">
    <w:name w:val="Table Grid"/>
    <w:basedOn w:val="TableNormal"/>
    <w:uiPriority w:val="59"/>
    <w:rsid w:val="00DD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8E6AB2D01945930155DC21C99544" ma:contentTypeVersion="1" ma:contentTypeDescription="Create a new document." ma:contentTypeScope="" ma:versionID="2b11186ec08d5b66f33dc03fc4bc461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C7113E-0D89-466A-9EBF-C5DB09AD2B8A}"/>
</file>

<file path=customXml/itemProps2.xml><?xml version="1.0" encoding="utf-8"?>
<ds:datastoreItem xmlns:ds="http://schemas.openxmlformats.org/officeDocument/2006/customXml" ds:itemID="{609332FD-BA65-46F4-A3F6-E47A7B81C8C8}"/>
</file>

<file path=customXml/itemProps3.xml><?xml version="1.0" encoding="utf-8"?>
<ds:datastoreItem xmlns:ds="http://schemas.openxmlformats.org/officeDocument/2006/customXml" ds:itemID="{06EA8296-A6B0-4884-AE83-7CD4B6B0C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University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l-user</dc:creator>
  <cp:lastModifiedBy>Assa-Eley, Michelle</cp:lastModifiedBy>
  <cp:revision>2</cp:revision>
  <cp:lastPrinted>2011-03-28T01:30:00Z</cp:lastPrinted>
  <dcterms:created xsi:type="dcterms:W3CDTF">2015-05-13T17:17:00Z</dcterms:created>
  <dcterms:modified xsi:type="dcterms:W3CDTF">2015-05-13T17:17:00Z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0x010100CF358E6AB2D01945930155DC21C99544</vt:lpwstr>
  </property>
</Properties>
</file>