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CC710" w14:textId="77777777" w:rsidR="007424CE" w:rsidRDefault="007424CE">
      <w:pPr>
        <w:pStyle w:val="BodyText"/>
        <w:rPr>
          <w:rFonts w:ascii="Times New Roman"/>
          <w:sz w:val="20"/>
        </w:rPr>
      </w:pPr>
    </w:p>
    <w:p w14:paraId="6E4CC711" w14:textId="77777777" w:rsidR="007424CE" w:rsidRDefault="007424CE">
      <w:pPr>
        <w:pStyle w:val="BodyText"/>
        <w:rPr>
          <w:rFonts w:ascii="Times New Roman"/>
          <w:sz w:val="20"/>
        </w:rPr>
      </w:pPr>
    </w:p>
    <w:p w14:paraId="6E4CC712" w14:textId="77777777" w:rsidR="007424CE" w:rsidRDefault="007424CE">
      <w:pPr>
        <w:pStyle w:val="BodyText"/>
        <w:rPr>
          <w:rFonts w:ascii="Times New Roman"/>
          <w:sz w:val="20"/>
        </w:rPr>
      </w:pPr>
    </w:p>
    <w:p w14:paraId="6E4CC713" w14:textId="77777777" w:rsidR="007424CE" w:rsidRDefault="007424CE">
      <w:pPr>
        <w:pStyle w:val="BodyText"/>
        <w:rPr>
          <w:rFonts w:ascii="Times New Roman"/>
          <w:sz w:val="20"/>
        </w:rPr>
      </w:pPr>
    </w:p>
    <w:p w14:paraId="6E4CC714" w14:textId="77777777" w:rsidR="007424CE" w:rsidRDefault="007424CE">
      <w:pPr>
        <w:pStyle w:val="BodyText"/>
        <w:rPr>
          <w:rFonts w:ascii="Times New Roman"/>
          <w:sz w:val="20"/>
        </w:rPr>
      </w:pPr>
    </w:p>
    <w:p w14:paraId="6E4CC715" w14:textId="77777777" w:rsidR="007424CE" w:rsidRDefault="007424CE">
      <w:pPr>
        <w:pStyle w:val="BodyText"/>
        <w:rPr>
          <w:rFonts w:ascii="Times New Roman"/>
          <w:sz w:val="20"/>
        </w:rPr>
      </w:pPr>
    </w:p>
    <w:p w14:paraId="6E4CC716" w14:textId="77777777" w:rsidR="007424CE" w:rsidRDefault="007424CE">
      <w:pPr>
        <w:pStyle w:val="BodyText"/>
        <w:rPr>
          <w:rFonts w:ascii="Times New Roman"/>
          <w:sz w:val="20"/>
        </w:rPr>
      </w:pPr>
    </w:p>
    <w:p w14:paraId="6E4CC717" w14:textId="77777777" w:rsidR="007424CE" w:rsidRDefault="007424CE">
      <w:pPr>
        <w:pStyle w:val="BodyText"/>
        <w:rPr>
          <w:rFonts w:ascii="Times New Roman"/>
          <w:sz w:val="20"/>
        </w:rPr>
      </w:pPr>
    </w:p>
    <w:p w14:paraId="6E4CC718" w14:textId="77777777" w:rsidR="007424CE" w:rsidRDefault="007424CE">
      <w:pPr>
        <w:pStyle w:val="BodyText"/>
        <w:rPr>
          <w:rFonts w:ascii="Times New Roman"/>
          <w:sz w:val="20"/>
        </w:rPr>
      </w:pPr>
    </w:p>
    <w:p w14:paraId="6E4CC719" w14:textId="77777777" w:rsidR="007424CE" w:rsidRDefault="007424CE">
      <w:pPr>
        <w:pStyle w:val="BodyText"/>
        <w:rPr>
          <w:rFonts w:ascii="Times New Roman"/>
          <w:sz w:val="20"/>
        </w:rPr>
      </w:pPr>
    </w:p>
    <w:p w14:paraId="6E4CC71A" w14:textId="77777777" w:rsidR="007424CE" w:rsidRDefault="007424CE">
      <w:pPr>
        <w:pStyle w:val="BodyText"/>
        <w:rPr>
          <w:rFonts w:ascii="Times New Roman"/>
          <w:sz w:val="20"/>
        </w:rPr>
      </w:pPr>
    </w:p>
    <w:p w14:paraId="6E4CC71B" w14:textId="77777777" w:rsidR="007424CE" w:rsidRDefault="007424CE">
      <w:pPr>
        <w:pStyle w:val="BodyText"/>
        <w:rPr>
          <w:rFonts w:ascii="Times New Roman"/>
          <w:sz w:val="20"/>
        </w:rPr>
      </w:pPr>
    </w:p>
    <w:p w14:paraId="6E4CC71C" w14:textId="77777777" w:rsidR="007424CE" w:rsidRDefault="007424CE">
      <w:pPr>
        <w:pStyle w:val="BodyText"/>
        <w:rPr>
          <w:rFonts w:ascii="Times New Roman"/>
          <w:sz w:val="20"/>
        </w:rPr>
      </w:pPr>
    </w:p>
    <w:p w14:paraId="6E4CC71D" w14:textId="77777777" w:rsidR="007424CE" w:rsidRDefault="007424CE">
      <w:pPr>
        <w:pStyle w:val="BodyText"/>
        <w:rPr>
          <w:rFonts w:ascii="Times New Roman"/>
          <w:sz w:val="20"/>
        </w:rPr>
      </w:pPr>
    </w:p>
    <w:p w14:paraId="6E4CC71E" w14:textId="77777777" w:rsidR="007424CE" w:rsidRDefault="007424CE">
      <w:pPr>
        <w:pStyle w:val="BodyText"/>
        <w:rPr>
          <w:rFonts w:ascii="Times New Roman"/>
          <w:sz w:val="20"/>
        </w:rPr>
      </w:pPr>
    </w:p>
    <w:p w14:paraId="6E4CC71F" w14:textId="77777777" w:rsidR="007424CE" w:rsidRDefault="007424CE">
      <w:pPr>
        <w:pStyle w:val="BodyText"/>
        <w:rPr>
          <w:rFonts w:ascii="Times New Roman"/>
          <w:sz w:val="20"/>
        </w:rPr>
      </w:pPr>
    </w:p>
    <w:p w14:paraId="6E4CC720" w14:textId="77777777" w:rsidR="007424CE" w:rsidRDefault="007424CE">
      <w:pPr>
        <w:pStyle w:val="BodyText"/>
        <w:spacing w:before="9"/>
        <w:rPr>
          <w:rFonts w:ascii="Times New Roman"/>
          <w:sz w:val="20"/>
        </w:rPr>
      </w:pPr>
    </w:p>
    <w:p w14:paraId="6E4CC721" w14:textId="3A7200FB" w:rsidR="007424CE" w:rsidRDefault="002757EA">
      <w:pPr>
        <w:pStyle w:val="Title"/>
        <w:spacing w:before="100"/>
        <w:ind w:left="1838" w:right="184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0528" behindDoc="1" locked="0" layoutInCell="1" allowOverlap="1" wp14:anchorId="6E4CC763" wp14:editId="54D99690">
                <wp:simplePos x="0" y="0"/>
                <wp:positionH relativeFrom="page">
                  <wp:posOffset>499745</wp:posOffset>
                </wp:positionH>
                <wp:positionV relativeFrom="paragraph">
                  <wp:posOffset>-2489835</wp:posOffset>
                </wp:positionV>
                <wp:extent cx="6772910" cy="8483600"/>
                <wp:effectExtent l="0" t="0" r="0" b="0"/>
                <wp:wrapNone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910" cy="8483600"/>
                          <a:chOff x="787" y="-3921"/>
                          <a:chExt cx="10666" cy="13360"/>
                        </a:xfrm>
                      </wpg:grpSpPr>
                      <wps:wsp>
                        <wps:cNvPr id="5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787" y="-3922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16" y="-3916"/>
                            <a:ext cx="1060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16" y="-3897"/>
                            <a:ext cx="106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docshape3"/>
                        <wps:cNvSpPr>
                          <a:spLocks/>
                        </wps:cNvSpPr>
                        <wps:spPr bwMode="auto">
                          <a:xfrm>
                            <a:off x="787" y="-3922"/>
                            <a:ext cx="10666" cy="13360"/>
                          </a:xfrm>
                          <a:custGeom>
                            <a:avLst/>
                            <a:gdLst>
                              <a:gd name="T0" fmla="+- 0 816 787"/>
                              <a:gd name="T1" fmla="*/ T0 w 10666"/>
                              <a:gd name="T2" fmla="+- 0 9428 -3921"/>
                              <a:gd name="T3" fmla="*/ 9428 h 13360"/>
                              <a:gd name="T4" fmla="+- 0 787 787"/>
                              <a:gd name="T5" fmla="*/ T4 w 10666"/>
                              <a:gd name="T6" fmla="+- 0 9428 -3921"/>
                              <a:gd name="T7" fmla="*/ 9428 h 13360"/>
                              <a:gd name="T8" fmla="+- 0 787 787"/>
                              <a:gd name="T9" fmla="*/ T8 w 10666"/>
                              <a:gd name="T10" fmla="+- 0 9438 -3921"/>
                              <a:gd name="T11" fmla="*/ 9438 h 13360"/>
                              <a:gd name="T12" fmla="+- 0 816 787"/>
                              <a:gd name="T13" fmla="*/ T12 w 10666"/>
                              <a:gd name="T14" fmla="+- 0 9438 -3921"/>
                              <a:gd name="T15" fmla="*/ 9438 h 13360"/>
                              <a:gd name="T16" fmla="+- 0 816 787"/>
                              <a:gd name="T17" fmla="*/ T16 w 10666"/>
                              <a:gd name="T18" fmla="+- 0 9428 -3921"/>
                              <a:gd name="T19" fmla="*/ 9428 h 13360"/>
                              <a:gd name="T20" fmla="+- 0 11453 787"/>
                              <a:gd name="T21" fmla="*/ T20 w 10666"/>
                              <a:gd name="T22" fmla="+- 0 -3921 -3921"/>
                              <a:gd name="T23" fmla="*/ -3921 h 13360"/>
                              <a:gd name="T24" fmla="+- 0 11424 787"/>
                              <a:gd name="T25" fmla="*/ T24 w 10666"/>
                              <a:gd name="T26" fmla="+- 0 -3921 -3921"/>
                              <a:gd name="T27" fmla="*/ -3921 h 13360"/>
                              <a:gd name="T28" fmla="+- 0 11424 787"/>
                              <a:gd name="T29" fmla="*/ T28 w 10666"/>
                              <a:gd name="T30" fmla="+- 0 -3911 -3921"/>
                              <a:gd name="T31" fmla="*/ -3911 h 13360"/>
                              <a:gd name="T32" fmla="+- 0 11453 787"/>
                              <a:gd name="T33" fmla="*/ T32 w 10666"/>
                              <a:gd name="T34" fmla="+- 0 -3911 -3921"/>
                              <a:gd name="T35" fmla="*/ -3911 h 13360"/>
                              <a:gd name="T36" fmla="+- 0 11453 787"/>
                              <a:gd name="T37" fmla="*/ T36 w 10666"/>
                              <a:gd name="T38" fmla="+- 0 -3921 -3921"/>
                              <a:gd name="T39" fmla="*/ -3921 h 13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66" h="13360">
                                <a:moveTo>
                                  <a:pt x="29" y="13349"/>
                                </a:moveTo>
                                <a:lnTo>
                                  <a:pt x="0" y="13349"/>
                                </a:lnTo>
                                <a:lnTo>
                                  <a:pt x="0" y="13359"/>
                                </a:lnTo>
                                <a:lnTo>
                                  <a:pt x="29" y="13359"/>
                                </a:lnTo>
                                <a:lnTo>
                                  <a:pt x="29" y="13349"/>
                                </a:lnTo>
                                <a:close/>
                                <a:moveTo>
                                  <a:pt x="10666" y="0"/>
                                </a:moveTo>
                                <a:lnTo>
                                  <a:pt x="10637" y="0"/>
                                </a:lnTo>
                                <a:lnTo>
                                  <a:pt x="10637" y="10"/>
                                </a:lnTo>
                                <a:lnTo>
                                  <a:pt x="10666" y="10"/>
                                </a:lnTo>
                                <a:lnTo>
                                  <a:pt x="10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16" y="9433"/>
                            <a:ext cx="1060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16" y="9414"/>
                            <a:ext cx="106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1424" y="9426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92" y="-3921"/>
                            <a:ext cx="0" cy="1335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11" y="-3902"/>
                            <a:ext cx="0" cy="1332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448" y="-3921"/>
                            <a:ext cx="0" cy="1335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429" y="-3902"/>
                            <a:ext cx="0" cy="1332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" name="docshape5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1" y="-2759"/>
                            <a:ext cx="7227" cy="15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0C61D" id="docshapegroup1" o:spid="_x0000_s1026" style="position:absolute;margin-left:39.35pt;margin-top:-196.05pt;width:533.3pt;height:668pt;z-index:-15805952;mso-position-horizontal-relative:page" coordorigin="787,-3921" coordsize="10666,133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">
                <v:rect id="docshape2" o:spid="_x0000_s1027" style="position:absolute;left:787;top:-3922;width: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line id="Line 14" o:spid="_x0000_s1028" style="position:absolute;visibility:visible;mso-wrap-style:square" from="816,-3916" to="11424,-3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" strokeweight=".16969mm"/>
                <v:line id="Line 13" o:spid="_x0000_s1029" style="position:absolute;visibility:visible;mso-wrap-style:square" from="816,-3897" to="11424,-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shape id="docshape3" o:spid="_x0000_s1030" style="position:absolute;left:787;top:-3922;width:10666;height:13360;visibility:visible;mso-wrap-style:square;v-text-anchor:top" coordsize="10666,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" path="m29,13349r-29,l,13359r29,l29,13349xm10666,r-29,l10637,10r29,l10666,xe" fillcolor="black" stroked="f">
                  <v:path arrowok="t" o:connecttype="custom" o:connectlocs="29,9428;0,9428;0,9438;29,9438;29,9428;10666,-3921;10637,-3921;10637,-3911;10666,-3911;10666,-3921" o:connectangles="0,0,0,0,0,0,0,0,0,0"/>
                </v:shape>
                <v:line id="Line 11" o:spid="_x0000_s1031" style="position:absolute;visibility:visible;mso-wrap-style:square" from="816,9433" to="11424,9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" strokeweight=".16969mm"/>
                <v:line id="Line 10" o:spid="_x0000_s1032" style="position:absolute;visibility:visible;mso-wrap-style:square" from="816,9414" to="11424,9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rect id="docshape4" o:spid="_x0000_s1033" style="position:absolute;left:11424;top:9426;width: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8" o:spid="_x0000_s1034" style="position:absolute;visibility:visible;mso-wrap-style:square" from="792,-3921" to="792,9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" strokeweight=".16969mm"/>
                <v:line id="Line 7" o:spid="_x0000_s1035" style="position:absolute;visibility:visible;mso-wrap-style:square" from="811,-3902" to="811,9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6" o:spid="_x0000_s1036" style="position:absolute;visibility:visible;mso-wrap-style:square" from="11448,-3921" to="11448,9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" strokeweight=".16969mm"/>
                <v:line id="Line 5" o:spid="_x0000_s1037" style="position:absolute;visibility:visible;mso-wrap-style:square" from="11429,-3902" to="11429,9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38" type="#_x0000_t75" alt="þÿ" style="position:absolute;left:2491;top:-2759;width:7227;height:1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">
                  <v:imagedata r:id="rId11" o:title="þÿ"/>
                </v:shape>
                <w10:wrap anchorx="page"/>
              </v:group>
            </w:pict>
          </mc:Fallback>
        </mc:AlternateContent>
      </w:r>
      <w:r w:rsidR="001A2A1A">
        <w:t>ACP Lawrence C. Weaver</w:t>
      </w:r>
      <w:r w:rsidR="001A2A1A">
        <w:rPr>
          <w:spacing w:val="1"/>
        </w:rPr>
        <w:t xml:space="preserve"> </w:t>
      </w:r>
      <w:r w:rsidR="001A2A1A">
        <w:rPr>
          <w:spacing w:val="-4"/>
        </w:rPr>
        <w:t>Transformative</w:t>
      </w:r>
      <w:r w:rsidR="001A2A1A">
        <w:rPr>
          <w:spacing w:val="-20"/>
        </w:rPr>
        <w:t xml:space="preserve"> </w:t>
      </w:r>
      <w:r w:rsidR="001A2A1A">
        <w:rPr>
          <w:spacing w:val="-4"/>
        </w:rPr>
        <w:t>Community</w:t>
      </w:r>
      <w:r w:rsidR="001A2A1A">
        <w:rPr>
          <w:spacing w:val="-20"/>
        </w:rPr>
        <w:t xml:space="preserve"> </w:t>
      </w:r>
      <w:r w:rsidR="001A2A1A">
        <w:rPr>
          <w:spacing w:val="-4"/>
        </w:rPr>
        <w:t>Service</w:t>
      </w:r>
      <w:r w:rsidR="001A2A1A">
        <w:rPr>
          <w:spacing w:val="1"/>
        </w:rPr>
        <w:t xml:space="preserve"> </w:t>
      </w:r>
      <w:r w:rsidR="001A2A1A">
        <w:rPr>
          <w:spacing w:val="-3"/>
        </w:rPr>
        <w:t>Award</w:t>
      </w:r>
    </w:p>
    <w:p w14:paraId="6E4CC722" w14:textId="77777777" w:rsidR="007424CE" w:rsidRDefault="001A2A1A">
      <w:pPr>
        <w:pStyle w:val="Title"/>
        <w:ind w:firstLine="0"/>
      </w:pPr>
      <w:r>
        <w:t>Recognizing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gramStart"/>
      <w:r>
        <w:t>College</w:t>
      </w:r>
      <w:proofErr w:type="gramEnd"/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Pharmacy</w:t>
      </w:r>
    </w:p>
    <w:p w14:paraId="6E4CC723" w14:textId="77777777" w:rsidR="007424CE" w:rsidRDefault="007424CE">
      <w:pPr>
        <w:pStyle w:val="BodyText"/>
        <w:rPr>
          <w:b/>
          <w:sz w:val="44"/>
        </w:rPr>
      </w:pPr>
    </w:p>
    <w:p w14:paraId="6E4CC724" w14:textId="77777777" w:rsidR="007424CE" w:rsidRDefault="007424CE">
      <w:pPr>
        <w:pStyle w:val="BodyText"/>
        <w:rPr>
          <w:b/>
          <w:sz w:val="44"/>
        </w:rPr>
      </w:pPr>
    </w:p>
    <w:p w14:paraId="6E4CC725" w14:textId="77777777" w:rsidR="007424CE" w:rsidRDefault="007424CE">
      <w:pPr>
        <w:pStyle w:val="BodyText"/>
        <w:rPr>
          <w:b/>
          <w:sz w:val="44"/>
        </w:rPr>
      </w:pPr>
    </w:p>
    <w:p w14:paraId="6E4CC726" w14:textId="77777777" w:rsidR="007424CE" w:rsidRDefault="007424CE">
      <w:pPr>
        <w:pStyle w:val="BodyText"/>
        <w:spacing w:before="2"/>
        <w:rPr>
          <w:b/>
          <w:sz w:val="45"/>
        </w:rPr>
      </w:pPr>
    </w:p>
    <w:p w14:paraId="6E4CC727" w14:textId="77777777" w:rsidR="007424CE" w:rsidRDefault="001A2A1A">
      <w:pPr>
        <w:spacing w:before="1" w:line="216" w:lineRule="auto"/>
        <w:ind w:left="3554" w:right="3571"/>
        <w:jc w:val="center"/>
        <w:rPr>
          <w:sz w:val="36"/>
        </w:rPr>
      </w:pPr>
      <w:r>
        <w:rPr>
          <w:sz w:val="36"/>
        </w:rPr>
        <w:t>Program Information and</w:t>
      </w:r>
      <w:r>
        <w:rPr>
          <w:spacing w:val="-87"/>
          <w:sz w:val="36"/>
        </w:rPr>
        <w:t xml:space="preserve"> </w:t>
      </w:r>
      <w:r>
        <w:rPr>
          <w:sz w:val="36"/>
        </w:rPr>
        <w:t>Application</w:t>
      </w:r>
      <w:r>
        <w:rPr>
          <w:spacing w:val="-5"/>
          <w:sz w:val="36"/>
        </w:rPr>
        <w:t xml:space="preserve"> </w:t>
      </w:r>
      <w:r>
        <w:rPr>
          <w:sz w:val="36"/>
        </w:rPr>
        <w:t>Instructions</w:t>
      </w:r>
    </w:p>
    <w:p w14:paraId="6E4CC728" w14:textId="77777777" w:rsidR="007424CE" w:rsidRDefault="007424CE">
      <w:pPr>
        <w:pStyle w:val="BodyText"/>
        <w:rPr>
          <w:sz w:val="40"/>
        </w:rPr>
      </w:pPr>
    </w:p>
    <w:p w14:paraId="6E4CC729" w14:textId="77777777" w:rsidR="007424CE" w:rsidRDefault="007424CE">
      <w:pPr>
        <w:pStyle w:val="BodyText"/>
        <w:rPr>
          <w:sz w:val="40"/>
        </w:rPr>
      </w:pPr>
    </w:p>
    <w:p w14:paraId="6E4CC72A" w14:textId="77777777" w:rsidR="007424CE" w:rsidRDefault="007424CE">
      <w:pPr>
        <w:pStyle w:val="BodyText"/>
        <w:spacing w:before="9"/>
        <w:rPr>
          <w:sz w:val="46"/>
        </w:rPr>
      </w:pPr>
    </w:p>
    <w:p w14:paraId="6E4CC72B" w14:textId="77777777" w:rsidR="007424CE" w:rsidRDefault="001A2A1A">
      <w:pPr>
        <w:spacing w:line="351" w:lineRule="exact"/>
        <w:ind w:left="1479" w:right="1500"/>
        <w:jc w:val="center"/>
        <w:rPr>
          <w:sz w:val="32"/>
        </w:rPr>
      </w:pPr>
      <w:r>
        <w:rPr>
          <w:sz w:val="32"/>
        </w:rPr>
        <w:t>Deadline:</w:t>
      </w:r>
    </w:p>
    <w:p w14:paraId="6E4CC72C" w14:textId="4FAD5502" w:rsidR="007424CE" w:rsidRDefault="001A2A1A">
      <w:pPr>
        <w:spacing w:line="351" w:lineRule="exact"/>
        <w:ind w:left="1483" w:right="1497"/>
        <w:jc w:val="center"/>
        <w:rPr>
          <w:sz w:val="32"/>
        </w:rPr>
      </w:pPr>
      <w:r>
        <w:rPr>
          <w:sz w:val="32"/>
        </w:rPr>
        <w:t>September</w:t>
      </w:r>
      <w:r>
        <w:rPr>
          <w:spacing w:val="-1"/>
          <w:sz w:val="32"/>
        </w:rPr>
        <w:t xml:space="preserve"> </w:t>
      </w:r>
      <w:r w:rsidR="008835DE">
        <w:rPr>
          <w:sz w:val="32"/>
        </w:rPr>
        <w:t>27</w:t>
      </w:r>
      <w:r>
        <w:rPr>
          <w:sz w:val="32"/>
        </w:rPr>
        <w:t>,</w:t>
      </w:r>
      <w:r>
        <w:rPr>
          <w:spacing w:val="-1"/>
          <w:sz w:val="32"/>
        </w:rPr>
        <w:t xml:space="preserve"> </w:t>
      </w:r>
      <w:proofErr w:type="gramStart"/>
      <w:r>
        <w:rPr>
          <w:sz w:val="32"/>
        </w:rPr>
        <w:t>202</w:t>
      </w:r>
      <w:r w:rsidR="008835DE">
        <w:rPr>
          <w:sz w:val="32"/>
        </w:rPr>
        <w:t>4</w:t>
      </w:r>
      <w:proofErr w:type="gramEnd"/>
      <w:r>
        <w:rPr>
          <w:spacing w:val="-1"/>
          <w:sz w:val="32"/>
        </w:rPr>
        <w:t xml:space="preserve"> </w:t>
      </w:r>
      <w:r>
        <w:rPr>
          <w:sz w:val="32"/>
        </w:rPr>
        <w:t>by</w:t>
      </w:r>
      <w:r>
        <w:rPr>
          <w:spacing w:val="-2"/>
          <w:sz w:val="32"/>
        </w:rPr>
        <w:t xml:space="preserve"> </w:t>
      </w:r>
      <w:r>
        <w:rPr>
          <w:sz w:val="32"/>
        </w:rPr>
        <w:t>5:00</w:t>
      </w:r>
      <w:r>
        <w:rPr>
          <w:spacing w:val="-2"/>
          <w:sz w:val="32"/>
        </w:rPr>
        <w:t xml:space="preserve"> </w:t>
      </w:r>
      <w:r>
        <w:rPr>
          <w:sz w:val="32"/>
        </w:rPr>
        <w:t>pm</w:t>
      </w:r>
      <w:r>
        <w:rPr>
          <w:spacing w:val="-2"/>
          <w:sz w:val="32"/>
        </w:rPr>
        <w:t xml:space="preserve"> </w:t>
      </w:r>
      <w:r>
        <w:rPr>
          <w:sz w:val="32"/>
        </w:rPr>
        <w:t>PDT</w:t>
      </w:r>
    </w:p>
    <w:p w14:paraId="6E4CC72D" w14:textId="77777777" w:rsidR="007424CE" w:rsidRDefault="007424CE">
      <w:pPr>
        <w:spacing w:line="351" w:lineRule="exact"/>
        <w:jc w:val="center"/>
        <w:rPr>
          <w:sz w:val="32"/>
        </w:rPr>
        <w:sectPr w:rsidR="007424CE">
          <w:type w:val="continuous"/>
          <w:pgSz w:w="12240" w:h="15840"/>
          <w:pgMar w:top="580" w:right="740" w:bottom="280" w:left="760" w:header="720" w:footer="720" w:gutter="0"/>
          <w:cols w:space="720"/>
        </w:sectPr>
      </w:pPr>
    </w:p>
    <w:p w14:paraId="6E4CC72E" w14:textId="77777777" w:rsidR="007424CE" w:rsidRDefault="001A2A1A">
      <w:pPr>
        <w:pStyle w:val="BodyText"/>
        <w:ind w:left="322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E4CC764" wp14:editId="6E4CC765">
            <wp:extent cx="2720262" cy="477774"/>
            <wp:effectExtent l="0" t="0" r="0" b="0"/>
            <wp:docPr id="1" name="image2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0262" cy="477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CC72F" w14:textId="77777777" w:rsidR="007424CE" w:rsidRDefault="007424CE">
      <w:pPr>
        <w:pStyle w:val="BodyText"/>
        <w:spacing w:before="8"/>
        <w:rPr>
          <w:sz w:val="11"/>
        </w:rPr>
      </w:pPr>
    </w:p>
    <w:p w14:paraId="6E4CC730" w14:textId="77777777" w:rsidR="007424CE" w:rsidRDefault="001A2A1A">
      <w:pPr>
        <w:spacing w:before="107" w:line="220" w:lineRule="auto"/>
        <w:ind w:left="2421" w:right="2430"/>
        <w:jc w:val="center"/>
        <w:rPr>
          <w:rFonts w:ascii="Times New Roman"/>
          <w:b/>
        </w:rPr>
      </w:pPr>
      <w:r>
        <w:rPr>
          <w:rFonts w:ascii="Times New Roman"/>
          <w:b/>
          <w:spacing w:val="-5"/>
        </w:rPr>
        <w:t xml:space="preserve">Lawrence C. Weaver Transformative </w:t>
      </w:r>
      <w:r>
        <w:rPr>
          <w:rFonts w:ascii="Times New Roman"/>
          <w:b/>
          <w:spacing w:val="-4"/>
        </w:rPr>
        <w:t>Community Service Award</w:t>
      </w:r>
      <w:r>
        <w:rPr>
          <w:rFonts w:ascii="Times New Roman"/>
          <w:b/>
          <w:spacing w:val="-52"/>
        </w:rPr>
        <w:t xml:space="preserve"> </w:t>
      </w:r>
      <w:r>
        <w:rPr>
          <w:rFonts w:ascii="Times New Roman"/>
          <w:b/>
          <w:w w:val="95"/>
        </w:rPr>
        <w:t>Recognizing</w:t>
      </w:r>
      <w:r>
        <w:rPr>
          <w:rFonts w:ascii="Times New Roman"/>
          <w:b/>
          <w:spacing w:val="-8"/>
          <w:w w:val="95"/>
        </w:rPr>
        <w:t xml:space="preserve"> </w:t>
      </w:r>
      <w:r>
        <w:rPr>
          <w:rFonts w:ascii="Times New Roman"/>
          <w:b/>
          <w:w w:val="95"/>
        </w:rPr>
        <w:t>a</w:t>
      </w:r>
      <w:r>
        <w:rPr>
          <w:rFonts w:ascii="Times New Roman"/>
          <w:b/>
          <w:spacing w:val="4"/>
          <w:w w:val="95"/>
        </w:rPr>
        <w:t xml:space="preserve"> </w:t>
      </w:r>
      <w:proofErr w:type="gramStart"/>
      <w:r>
        <w:rPr>
          <w:rFonts w:ascii="Times New Roman"/>
          <w:b/>
          <w:w w:val="95"/>
        </w:rPr>
        <w:t>College</w:t>
      </w:r>
      <w:proofErr w:type="gramEnd"/>
      <w:r>
        <w:rPr>
          <w:rFonts w:ascii="Times New Roman"/>
          <w:b/>
          <w:spacing w:val="-7"/>
          <w:w w:val="95"/>
        </w:rPr>
        <w:t xml:space="preserve"> </w:t>
      </w:r>
      <w:r>
        <w:rPr>
          <w:rFonts w:ascii="Times New Roman"/>
          <w:b/>
          <w:w w:val="95"/>
        </w:rPr>
        <w:t>or</w:t>
      </w:r>
      <w:r>
        <w:rPr>
          <w:rFonts w:ascii="Times New Roman"/>
          <w:b/>
          <w:spacing w:val="-2"/>
          <w:w w:val="95"/>
        </w:rPr>
        <w:t xml:space="preserve"> </w:t>
      </w:r>
      <w:r>
        <w:rPr>
          <w:rFonts w:ascii="Times New Roman"/>
          <w:b/>
          <w:w w:val="95"/>
        </w:rPr>
        <w:t>School</w:t>
      </w:r>
      <w:r>
        <w:rPr>
          <w:rFonts w:ascii="Times New Roman"/>
          <w:b/>
          <w:spacing w:val="-5"/>
          <w:w w:val="95"/>
        </w:rPr>
        <w:t xml:space="preserve"> </w:t>
      </w:r>
      <w:r>
        <w:rPr>
          <w:rFonts w:ascii="Times New Roman"/>
          <w:b/>
          <w:w w:val="95"/>
        </w:rPr>
        <w:t>of</w:t>
      </w:r>
      <w:r>
        <w:rPr>
          <w:rFonts w:ascii="Times New Roman"/>
          <w:b/>
          <w:spacing w:val="-3"/>
          <w:w w:val="95"/>
        </w:rPr>
        <w:t xml:space="preserve"> </w:t>
      </w:r>
      <w:r>
        <w:rPr>
          <w:rFonts w:ascii="Times New Roman"/>
          <w:b/>
          <w:w w:val="95"/>
        </w:rPr>
        <w:t>Pharmacy</w:t>
      </w:r>
    </w:p>
    <w:p w14:paraId="6E4CC731" w14:textId="77777777" w:rsidR="007424CE" w:rsidRDefault="007424CE">
      <w:pPr>
        <w:pStyle w:val="BodyText"/>
        <w:spacing w:before="11"/>
        <w:rPr>
          <w:rFonts w:ascii="Times New Roman"/>
          <w:b/>
          <w:sz w:val="18"/>
        </w:rPr>
      </w:pPr>
    </w:p>
    <w:p w14:paraId="6E4CC732" w14:textId="45A4732F" w:rsidR="007424CE" w:rsidRDefault="001A2A1A">
      <w:pPr>
        <w:ind w:left="1483" w:right="1500"/>
        <w:jc w:val="center"/>
        <w:rPr>
          <w:rFonts w:ascii="Times New Roman"/>
          <w:b/>
          <w:i/>
        </w:rPr>
      </w:pPr>
      <w:r>
        <w:rPr>
          <w:rFonts w:ascii="Times New Roman"/>
          <w:b/>
          <w:i/>
        </w:rPr>
        <w:t>202</w:t>
      </w:r>
      <w:r w:rsidR="008835DE">
        <w:rPr>
          <w:rFonts w:ascii="Times New Roman"/>
          <w:b/>
          <w:i/>
        </w:rPr>
        <w:t>4</w:t>
      </w:r>
      <w:r>
        <w:rPr>
          <w:rFonts w:ascii="Times New Roman"/>
          <w:b/>
          <w:i/>
        </w:rPr>
        <w:t>-202</w:t>
      </w:r>
      <w:r w:rsidR="008835DE">
        <w:rPr>
          <w:rFonts w:ascii="Times New Roman"/>
          <w:b/>
          <w:i/>
        </w:rPr>
        <w:t>5</w:t>
      </w:r>
      <w:r>
        <w:rPr>
          <w:rFonts w:ascii="Times New Roman"/>
          <w:b/>
          <w:i/>
          <w:spacing w:val="-4"/>
        </w:rPr>
        <w:t xml:space="preserve"> </w:t>
      </w:r>
      <w:r>
        <w:rPr>
          <w:rFonts w:ascii="Times New Roman"/>
          <w:b/>
          <w:i/>
        </w:rPr>
        <w:t>Program</w:t>
      </w:r>
      <w:r>
        <w:rPr>
          <w:rFonts w:ascii="Times New Roman"/>
          <w:b/>
          <w:i/>
          <w:spacing w:val="-4"/>
        </w:rPr>
        <w:t xml:space="preserve"> </w:t>
      </w:r>
      <w:r>
        <w:rPr>
          <w:rFonts w:ascii="Times New Roman"/>
          <w:b/>
          <w:i/>
        </w:rPr>
        <w:t>Information</w:t>
      </w:r>
    </w:p>
    <w:p w14:paraId="6E4CC733" w14:textId="77777777" w:rsidR="007424CE" w:rsidRDefault="001A2A1A">
      <w:pPr>
        <w:pStyle w:val="Heading1"/>
        <w:spacing w:before="195"/>
        <w:rPr>
          <w:u w:val="none"/>
        </w:rPr>
      </w:pPr>
      <w:r>
        <w:t>Description</w:t>
      </w:r>
    </w:p>
    <w:p w14:paraId="6E4CC734" w14:textId="77777777" w:rsidR="007424CE" w:rsidRDefault="007424CE">
      <w:pPr>
        <w:pStyle w:val="BodyText"/>
        <w:spacing w:before="1"/>
        <w:rPr>
          <w:b/>
          <w:i/>
          <w:sz w:val="9"/>
        </w:rPr>
      </w:pPr>
    </w:p>
    <w:p w14:paraId="6E4CC735" w14:textId="77777777" w:rsidR="007424CE" w:rsidRDefault="001A2A1A">
      <w:pPr>
        <w:pStyle w:val="BodyText"/>
        <w:spacing w:before="115" w:line="220" w:lineRule="auto"/>
        <w:ind w:left="104" w:right="115"/>
        <w:jc w:val="both"/>
      </w:pPr>
      <w:r>
        <w:t xml:space="preserve">The AACP Lawrence C. Weaver Transformative Community Service Award is presented annually to </w:t>
      </w:r>
      <w:r>
        <w:rPr>
          <w:u w:val="single"/>
        </w:rPr>
        <w:t>one</w:t>
      </w:r>
      <w:r>
        <w:t xml:space="preserve"> college or school</w:t>
      </w:r>
      <w:r>
        <w:rPr>
          <w:spacing w:val="1"/>
        </w:rPr>
        <w:t xml:space="preserve"> </w:t>
      </w:r>
      <w:r>
        <w:t>of pharmacy demonstrating a major institutional commitment to addressing unmet community needs through education,</w:t>
      </w:r>
      <w:r>
        <w:rPr>
          <w:spacing w:val="1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research.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commitment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demonstrated</w:t>
      </w:r>
      <w:r>
        <w:rPr>
          <w:spacing w:val="-3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exceptional</w:t>
      </w:r>
      <w:r>
        <w:rPr>
          <w:spacing w:val="-4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go</w:t>
      </w:r>
      <w:r>
        <w:rPr>
          <w:spacing w:val="-52"/>
        </w:rPr>
        <w:t xml:space="preserve"> </w:t>
      </w:r>
      <w:r>
        <w:t>well beyond the traditional service role of academic pharmacy. The award highlights community service as an important</w:t>
      </w:r>
      <w:r>
        <w:rPr>
          <w:spacing w:val="1"/>
        </w:rPr>
        <w:t xml:space="preserve"> </w:t>
      </w:r>
      <w:r>
        <w:t>element of the academic mission and recognizes institutions that can serve as examples of social responsiveness in the</w:t>
      </w:r>
      <w:r>
        <w:rPr>
          <w:spacing w:val="1"/>
        </w:rPr>
        <w:t xml:space="preserve"> </w:t>
      </w:r>
      <w:r>
        <w:t>academic pharmacy community. This award aligns with Accreditation Council for Pharmaceutical Education (ACPE)</w:t>
      </w:r>
      <w:r>
        <w:rPr>
          <w:spacing w:val="1"/>
        </w:rPr>
        <w:t xml:space="preserve"> </w:t>
      </w:r>
      <w:r>
        <w:t>standards and the Center for the Advancement for Pharmaceutical Education (CAPE) educational outcomes. The award is</w:t>
      </w:r>
      <w:r>
        <w:rPr>
          <w:spacing w:val="1"/>
        </w:rPr>
        <w:t xml:space="preserve"> </w:t>
      </w:r>
      <w:r>
        <w:t>totally independent of the type of college/school submitting the application: public, private, small, or large. It demonstrates</w:t>
      </w:r>
      <w:r>
        <w:rPr>
          <w:spacing w:val="-52"/>
        </w:rPr>
        <w:t xml:space="preserve"> </w:t>
      </w:r>
      <w:r>
        <w:rPr>
          <w:spacing w:val="-1"/>
        </w:rPr>
        <w:t>commitment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 community</w:t>
      </w:r>
      <w:r>
        <w:t xml:space="preserve"> </w:t>
      </w:r>
      <w:r>
        <w:rPr>
          <w:spacing w:val="-1"/>
        </w:rPr>
        <w:t>achieving</w:t>
      </w:r>
      <w:r>
        <w:rPr>
          <w:spacing w:val="1"/>
        </w:rPr>
        <w:t xml:space="preserve"> </w:t>
      </w:r>
      <w:r>
        <w:rPr>
          <w:spacing w:val="-1"/>
        </w:rPr>
        <w:t>transformative</w:t>
      </w:r>
      <w:r>
        <w:t xml:space="preserve"> community</w:t>
      </w:r>
      <w:r>
        <w:rPr>
          <w:spacing w:val="1"/>
        </w:rPr>
        <w:t xml:space="preserve"> </w:t>
      </w:r>
      <w:r>
        <w:t>service rather</w:t>
      </w:r>
      <w:r>
        <w:rPr>
          <w:spacing w:val="-1"/>
        </w:rPr>
        <w:t xml:space="preserve"> </w:t>
      </w:r>
      <w:r>
        <w:t>than any</w:t>
      </w:r>
      <w:r>
        <w:rPr>
          <w:spacing w:val="-1"/>
        </w:rPr>
        <w:t xml:space="preserve"> </w:t>
      </w:r>
      <w:r>
        <w:t>preconceived</w:t>
      </w:r>
      <w:r>
        <w:rPr>
          <w:spacing w:val="-17"/>
        </w:rPr>
        <w:t xml:space="preserve"> </w:t>
      </w:r>
      <w:r>
        <w:t>status.</w:t>
      </w:r>
    </w:p>
    <w:p w14:paraId="6E4CC736" w14:textId="77777777" w:rsidR="007424CE" w:rsidRDefault="001A2A1A">
      <w:pPr>
        <w:pStyle w:val="Heading1"/>
        <w:spacing w:before="202"/>
        <w:rPr>
          <w:u w:val="none"/>
        </w:rPr>
      </w:pPr>
      <w:r>
        <w:t>Approach</w:t>
      </w:r>
    </w:p>
    <w:p w14:paraId="6E4CC737" w14:textId="77777777" w:rsidR="007424CE" w:rsidRDefault="001A2A1A">
      <w:pPr>
        <w:spacing w:before="218" w:line="223" w:lineRule="auto"/>
        <w:ind w:left="102" w:right="117"/>
        <w:jc w:val="both"/>
      </w:pPr>
      <w:r>
        <w:t xml:space="preserve">The award recipient must have a broad-based, </w:t>
      </w:r>
      <w:r>
        <w:rPr>
          <w:b/>
          <w:u w:val="single"/>
        </w:rPr>
        <w:t>continual</w:t>
      </w:r>
      <w:r>
        <w:rPr>
          <w:b/>
        </w:rPr>
        <w:t xml:space="preserve"> </w:t>
      </w:r>
      <w:r>
        <w:t>commitment to community service as reflected in a variety of</w:t>
      </w:r>
      <w:r>
        <w:rPr>
          <w:spacing w:val="1"/>
        </w:rPr>
        <w:t xml:space="preserve"> </w:t>
      </w:r>
      <w:r>
        <w:t>programs and initiatives that are responsive to community and social needs and that show evidence of a true partnership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community(</w:t>
      </w:r>
      <w:proofErr w:type="spellStart"/>
      <w:r>
        <w:rPr>
          <w:spacing w:val="-1"/>
        </w:rPr>
        <w:t>ies</w:t>
      </w:r>
      <w:proofErr w:type="spellEnd"/>
      <w:r>
        <w:rPr>
          <w:spacing w:val="-1"/>
        </w:rPr>
        <w:t>).</w:t>
      </w:r>
      <w:r>
        <w:rPr>
          <w:spacing w:val="-12"/>
        </w:rPr>
        <w:t xml:space="preserve"> </w:t>
      </w:r>
      <w:r>
        <w:rPr>
          <w:b/>
        </w:rPr>
        <w:t>The</w:t>
      </w:r>
      <w:r>
        <w:rPr>
          <w:b/>
          <w:spacing w:val="-10"/>
        </w:rPr>
        <w:t xml:space="preserve"> </w:t>
      </w:r>
      <w:r>
        <w:rPr>
          <w:b/>
        </w:rPr>
        <w:t>basis</w:t>
      </w:r>
      <w:r>
        <w:rPr>
          <w:b/>
          <w:spacing w:val="-12"/>
        </w:rPr>
        <w:t xml:space="preserve"> </w:t>
      </w:r>
      <w:r>
        <w:rPr>
          <w:b/>
        </w:rPr>
        <w:t>of</w:t>
      </w:r>
      <w:r>
        <w:rPr>
          <w:b/>
          <w:spacing w:val="-13"/>
        </w:rPr>
        <w:t xml:space="preserve"> </w:t>
      </w:r>
      <w:r>
        <w:rPr>
          <w:b/>
        </w:rPr>
        <w:t>this</w:t>
      </w:r>
      <w:r>
        <w:rPr>
          <w:b/>
          <w:spacing w:val="-12"/>
        </w:rPr>
        <w:t xml:space="preserve"> </w:t>
      </w:r>
      <w:r>
        <w:rPr>
          <w:b/>
        </w:rPr>
        <w:t>award</w:t>
      </w:r>
      <w:r>
        <w:rPr>
          <w:b/>
          <w:spacing w:val="-12"/>
        </w:rPr>
        <w:t xml:space="preserve"> </w:t>
      </w:r>
      <w:r>
        <w:rPr>
          <w:b/>
        </w:rPr>
        <w:t>is</w:t>
      </w:r>
      <w:r>
        <w:rPr>
          <w:b/>
          <w:spacing w:val="-12"/>
        </w:rPr>
        <w:t xml:space="preserve"> </w:t>
      </w:r>
      <w:r>
        <w:rPr>
          <w:b/>
        </w:rPr>
        <w:t>the</w:t>
      </w:r>
      <w:r>
        <w:rPr>
          <w:b/>
          <w:spacing w:val="-12"/>
        </w:rPr>
        <w:t xml:space="preserve"> </w:t>
      </w:r>
      <w:r>
        <w:rPr>
          <w:b/>
        </w:rPr>
        <w:t>evidence</w:t>
      </w:r>
      <w:r>
        <w:rPr>
          <w:b/>
          <w:spacing w:val="-12"/>
        </w:rPr>
        <w:t xml:space="preserve"> </w:t>
      </w:r>
      <w:r>
        <w:rPr>
          <w:b/>
        </w:rPr>
        <w:t>of</w:t>
      </w:r>
      <w:r>
        <w:rPr>
          <w:b/>
          <w:spacing w:val="-13"/>
        </w:rPr>
        <w:t xml:space="preserve"> </w:t>
      </w:r>
      <w:r>
        <w:rPr>
          <w:b/>
        </w:rPr>
        <w:t>the</w:t>
      </w:r>
      <w:r>
        <w:rPr>
          <w:b/>
          <w:spacing w:val="-12"/>
        </w:rPr>
        <w:t xml:space="preserve"> </w:t>
      </w:r>
      <w:r>
        <w:rPr>
          <w:b/>
        </w:rPr>
        <w:t>curriculum</w:t>
      </w:r>
      <w:r>
        <w:rPr>
          <w:b/>
          <w:spacing w:val="-12"/>
        </w:rPr>
        <w:t xml:space="preserve"> </w:t>
      </w:r>
      <w:r>
        <w:rPr>
          <w:b/>
        </w:rPr>
        <w:t>connectedness</w:t>
      </w:r>
      <w:r>
        <w:rPr>
          <w:b/>
          <w:spacing w:val="-12"/>
        </w:rPr>
        <w:t xml:space="preserve"> </w:t>
      </w:r>
      <w:r>
        <w:rPr>
          <w:b/>
        </w:rPr>
        <w:t>to</w:t>
      </w:r>
      <w:r>
        <w:rPr>
          <w:b/>
          <w:spacing w:val="-13"/>
        </w:rPr>
        <w:t xml:space="preserve"> </w:t>
      </w:r>
      <w:r>
        <w:rPr>
          <w:b/>
        </w:rPr>
        <w:t>how</w:t>
      </w:r>
      <w:r>
        <w:rPr>
          <w:b/>
          <w:spacing w:val="-12"/>
        </w:rPr>
        <w:t xml:space="preserve"> </w:t>
      </w:r>
      <w:r>
        <w:rPr>
          <w:b/>
        </w:rPr>
        <w:t>such</w:t>
      </w:r>
      <w:r>
        <w:rPr>
          <w:b/>
          <w:spacing w:val="-12"/>
        </w:rPr>
        <w:t xml:space="preserve"> </w:t>
      </w:r>
      <w:r>
        <w:rPr>
          <w:b/>
        </w:rPr>
        <w:t>service</w:t>
      </w:r>
      <w:r>
        <w:rPr>
          <w:b/>
          <w:spacing w:val="-52"/>
        </w:rPr>
        <w:t xml:space="preserve"> </w:t>
      </w:r>
      <w:r>
        <w:rPr>
          <w:b/>
        </w:rPr>
        <w:t>programs are integrated into education, practice models, and the research program that achieves the mission of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college/school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working</w:t>
      </w:r>
      <w:r>
        <w:rPr>
          <w:b/>
          <w:spacing w:val="-3"/>
        </w:rPr>
        <w:t xml:space="preserve"> </w:t>
      </w:r>
      <w:r>
        <w:rPr>
          <w:b/>
        </w:rPr>
        <w:t>with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community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address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improve</w:t>
      </w:r>
      <w:r>
        <w:rPr>
          <w:b/>
          <w:spacing w:val="-3"/>
        </w:rPr>
        <w:t xml:space="preserve"> </w:t>
      </w:r>
      <w:r>
        <w:rPr>
          <w:b/>
        </w:rPr>
        <w:t>public</w:t>
      </w:r>
      <w:r>
        <w:rPr>
          <w:b/>
          <w:spacing w:val="-3"/>
        </w:rPr>
        <w:t xml:space="preserve"> </w:t>
      </w:r>
      <w:r>
        <w:rPr>
          <w:b/>
        </w:rPr>
        <w:t>health.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order</w:t>
      </w:r>
      <w:r>
        <w:rPr>
          <w:b/>
          <w:spacing w:val="-2"/>
        </w:rPr>
        <w:t xml:space="preserve"> </w:t>
      </w:r>
      <w:r>
        <w:rPr>
          <w:b/>
        </w:rPr>
        <w:t>to</w:t>
      </w:r>
      <w:proofErr w:type="gramEnd"/>
      <w:r>
        <w:rPr>
          <w:b/>
          <w:spacing w:val="-5"/>
        </w:rPr>
        <w:t xml:space="preserve"> </w:t>
      </w:r>
      <w:r>
        <w:rPr>
          <w:b/>
        </w:rPr>
        <w:t>demonstrate</w:t>
      </w:r>
      <w:r>
        <w:rPr>
          <w:b/>
          <w:spacing w:val="-52"/>
        </w:rPr>
        <w:t xml:space="preserve"> </w:t>
      </w:r>
      <w:r>
        <w:rPr>
          <w:b/>
        </w:rPr>
        <w:t>the degree and impact of the commitment to community service, schools/colleges of pharmacy are urged to</w:t>
      </w:r>
      <w:r>
        <w:rPr>
          <w:b/>
          <w:spacing w:val="1"/>
        </w:rPr>
        <w:t xml:space="preserve"> </w:t>
      </w:r>
      <w:r>
        <w:rPr>
          <w:b/>
        </w:rPr>
        <w:t>consider the impact on the community as well as on their faculty, staff, current students, alumni, and other</w:t>
      </w:r>
      <w:r>
        <w:rPr>
          <w:b/>
          <w:spacing w:val="1"/>
        </w:rPr>
        <w:t xml:space="preserve"> </w:t>
      </w:r>
      <w:r>
        <w:rPr>
          <w:b/>
        </w:rPr>
        <w:t xml:space="preserve">pertinent stakeholders. </w:t>
      </w:r>
      <w:r>
        <w:t>The award is not intended to honor any one specialized service program or individual, but rather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recognize</w:t>
      </w:r>
      <w:r>
        <w:rPr>
          <w:spacing w:val="-2"/>
        </w:rPr>
        <w:t xml:space="preserve"> </w:t>
      </w:r>
      <w:r>
        <w:t>instances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broad-based</w:t>
      </w:r>
      <w:r>
        <w:rPr>
          <w:spacing w:val="-2"/>
        </w:rPr>
        <w:t xml:space="preserve"> </w:t>
      </w:r>
      <w:r>
        <w:t>collaboration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developed</w:t>
      </w:r>
      <w:r>
        <w:rPr>
          <w:spacing w:val="-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nominee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served.</w:t>
      </w:r>
    </w:p>
    <w:p w14:paraId="6E4CC738" w14:textId="77777777" w:rsidR="007424CE" w:rsidRDefault="007424CE">
      <w:pPr>
        <w:pStyle w:val="BodyText"/>
        <w:spacing w:before="3"/>
        <w:rPr>
          <w:sz w:val="19"/>
        </w:rPr>
      </w:pPr>
    </w:p>
    <w:p w14:paraId="6E4CC739" w14:textId="339464C9" w:rsidR="007424CE" w:rsidRDefault="001A2A1A">
      <w:pPr>
        <w:pStyle w:val="BodyText"/>
        <w:spacing w:line="220" w:lineRule="auto"/>
        <w:ind w:left="102" w:right="115"/>
        <w:jc w:val="both"/>
      </w:pPr>
      <w:r>
        <w:t>The award selection committee is especially interested in programs that are directly linked to the institution’s research</w:t>
      </w:r>
      <w:r>
        <w:rPr>
          <w:spacing w:val="1"/>
        </w:rPr>
        <w:t xml:space="preserve"> </w:t>
      </w:r>
      <w:r>
        <w:t>endeavor (e.g., community engaged participatory research) and to the education (didactic &amp; experiential) of pharmacy</w:t>
      </w:r>
      <w:r>
        <w:rPr>
          <w:spacing w:val="1"/>
        </w:rPr>
        <w:t xml:space="preserve"> </w:t>
      </w:r>
      <w:r>
        <w:t>students, residents, and other post-graduate trainees. The relationship of programs to th</w:t>
      </w:r>
      <w:r w:rsidR="008835DE">
        <w:t xml:space="preserve">e 2022 Curricular Outcomes and </w:t>
      </w:r>
      <w:proofErr w:type="spellStart"/>
      <w:r w:rsidR="008835DE">
        <w:t>Entrustable</w:t>
      </w:r>
      <w:proofErr w:type="spellEnd"/>
      <w:r w:rsidR="008835DE">
        <w:t xml:space="preserve"> Professional Activities (COEPA), 2023 IPEC Core Competencies, and 2030 Healthy People Framework </w:t>
      </w:r>
      <w:r>
        <w:t>should also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emphasized.</w:t>
      </w:r>
    </w:p>
    <w:p w14:paraId="6E4CC73A" w14:textId="77777777" w:rsidR="007424CE" w:rsidRDefault="001A2A1A">
      <w:pPr>
        <w:pStyle w:val="Heading1"/>
        <w:spacing w:before="199"/>
        <w:rPr>
          <w:u w:val="none"/>
        </w:rPr>
      </w:pPr>
      <w:r>
        <w:rPr>
          <w:w w:val="90"/>
        </w:rPr>
        <w:t>Community</w:t>
      </w:r>
      <w:r>
        <w:rPr>
          <w:spacing w:val="5"/>
          <w:w w:val="90"/>
        </w:rPr>
        <w:t xml:space="preserve"> </w:t>
      </w:r>
      <w:r>
        <w:rPr>
          <w:w w:val="90"/>
        </w:rPr>
        <w:t>Service</w:t>
      </w:r>
      <w:r>
        <w:rPr>
          <w:spacing w:val="6"/>
          <w:w w:val="90"/>
        </w:rPr>
        <w:t xml:space="preserve"> </w:t>
      </w:r>
      <w:r>
        <w:rPr>
          <w:w w:val="90"/>
        </w:rPr>
        <w:t>Program</w:t>
      </w:r>
      <w:r>
        <w:rPr>
          <w:spacing w:val="5"/>
          <w:w w:val="90"/>
        </w:rPr>
        <w:t xml:space="preserve"> </w:t>
      </w:r>
      <w:r>
        <w:rPr>
          <w:w w:val="90"/>
        </w:rPr>
        <w:t>Criteria</w:t>
      </w:r>
    </w:p>
    <w:p w14:paraId="6E4CC73B" w14:textId="77777777" w:rsidR="007424CE" w:rsidRDefault="001A2A1A">
      <w:pPr>
        <w:pStyle w:val="BodyText"/>
        <w:spacing w:before="205" w:line="238" w:lineRule="exact"/>
        <w:ind w:left="104"/>
      </w:pPr>
      <w:r>
        <w:t>The</w:t>
      </w:r>
      <w:r>
        <w:rPr>
          <w:spacing w:val="-3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consideration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include,</w:t>
      </w:r>
      <w:r>
        <w:rPr>
          <w:spacing w:val="-2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14:paraId="6E4CC73C" w14:textId="77777777" w:rsidR="007424CE" w:rsidRDefault="001A2A1A">
      <w:pPr>
        <w:pStyle w:val="ListParagraph"/>
        <w:numPr>
          <w:ilvl w:val="0"/>
          <w:numId w:val="2"/>
        </w:numPr>
        <w:tabs>
          <w:tab w:val="left" w:pos="462"/>
          <w:tab w:val="left" w:pos="463"/>
        </w:tabs>
        <w:spacing w:line="241" w:lineRule="exact"/>
        <w:ind w:hanging="361"/>
        <w:rPr>
          <w:rFonts w:ascii="Symbol" w:hAnsi="Symbol"/>
          <w:sz w:val="20"/>
        </w:rPr>
      </w:pPr>
      <w:r>
        <w:t>demonstration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institution’s</w:t>
      </w:r>
      <w:r>
        <w:rPr>
          <w:spacing w:val="-3"/>
        </w:rPr>
        <w:t xml:space="preserve"> </w:t>
      </w:r>
      <w:r>
        <w:t>mission.</w:t>
      </w:r>
      <w:r>
        <w:rPr>
          <w:spacing w:val="-3"/>
        </w:rPr>
        <w:t xml:space="preserve"> </w:t>
      </w:r>
      <w:r>
        <w:t>vision,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core</w:t>
      </w:r>
      <w:r>
        <w:rPr>
          <w:spacing w:val="-4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relates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engagement</w:t>
      </w:r>
      <w:r>
        <w:rPr>
          <w:spacing w:val="-4"/>
        </w:rPr>
        <w:t xml:space="preserve"> </w:t>
      </w:r>
      <w:r>
        <w:t>(e.g.,</w:t>
      </w:r>
      <w:r>
        <w:rPr>
          <w:spacing w:val="-3"/>
        </w:rPr>
        <w:t xml:space="preserve"> </w:t>
      </w:r>
      <w:r>
        <w:t>Office</w:t>
      </w:r>
    </w:p>
    <w:p w14:paraId="6E4CC73D" w14:textId="77777777" w:rsidR="007424CE" w:rsidRDefault="001A2A1A">
      <w:pPr>
        <w:pStyle w:val="BodyText"/>
        <w:spacing w:line="229" w:lineRule="exact"/>
        <w:ind w:left="462"/>
      </w:pPr>
      <w:r>
        <w:t>of</w:t>
      </w:r>
      <w:r>
        <w:rPr>
          <w:spacing w:val="-8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Engagement,</w:t>
      </w:r>
      <w:r>
        <w:rPr>
          <w:spacing w:val="-4"/>
        </w:rPr>
        <w:t xml:space="preserve"> </w:t>
      </w:r>
      <w:hyperlink r:id="rId13">
        <w:r>
          <w:rPr>
            <w:color w:val="0000FF"/>
            <w:u w:val="single" w:color="0000FF"/>
          </w:rPr>
          <w:t>Carnegie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Community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Engagement</w:t>
        </w:r>
        <w:r>
          <w:rPr>
            <w:color w:val="0000FF"/>
            <w:spacing w:val="-1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Classification</w:t>
        </w:r>
      </w:hyperlink>
      <w:r>
        <w:t>)</w:t>
      </w:r>
    </w:p>
    <w:p w14:paraId="6E4CC73E" w14:textId="77777777" w:rsidR="007424CE" w:rsidRDefault="001A2A1A">
      <w:pPr>
        <w:pStyle w:val="ListParagraph"/>
        <w:numPr>
          <w:ilvl w:val="0"/>
          <w:numId w:val="2"/>
        </w:numPr>
        <w:tabs>
          <w:tab w:val="left" w:pos="462"/>
          <w:tab w:val="left" w:pos="463"/>
        </w:tabs>
        <w:spacing w:line="239" w:lineRule="exact"/>
        <w:ind w:hanging="361"/>
        <w:rPr>
          <w:rFonts w:ascii="Symbol" w:hAnsi="Symbol"/>
          <w:sz w:val="20"/>
        </w:rPr>
      </w:pPr>
      <w:r>
        <w:t>projects</w:t>
      </w:r>
      <w:r>
        <w:rPr>
          <w:spacing w:val="-3"/>
        </w:rPr>
        <w:t xml:space="preserve"> </w:t>
      </w:r>
      <w:r>
        <w:t>developed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delivered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faculty,</w:t>
      </w:r>
      <w:r>
        <w:rPr>
          <w:spacing w:val="-2"/>
        </w:rPr>
        <w:t xml:space="preserve"> </w:t>
      </w:r>
      <w:r>
        <w:t>students,</w:t>
      </w:r>
      <w:r>
        <w:rPr>
          <w:spacing w:val="-3"/>
        </w:rPr>
        <w:t xml:space="preserve"> </w:t>
      </w:r>
      <w:r>
        <w:t>practitioners,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alumni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explicitly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</w:p>
    <w:p w14:paraId="6E4CC73F" w14:textId="77777777" w:rsidR="007424CE" w:rsidRDefault="001A2A1A">
      <w:pPr>
        <w:pStyle w:val="BodyText"/>
        <w:spacing w:line="229" w:lineRule="exact"/>
        <w:ind w:left="462"/>
      </w:pPr>
      <w:r>
        <w:t>institution’s</w:t>
      </w:r>
      <w:r>
        <w:rPr>
          <w:spacing w:val="-4"/>
        </w:rPr>
        <w:t xml:space="preserve"> </w:t>
      </w:r>
      <w:proofErr w:type="gramStart"/>
      <w:r>
        <w:t>mission;</w:t>
      </w:r>
      <w:proofErr w:type="gramEnd"/>
    </w:p>
    <w:p w14:paraId="6E4CC740" w14:textId="4A10CA9C" w:rsidR="007424CE" w:rsidRDefault="001A2A1A">
      <w:pPr>
        <w:pStyle w:val="ListParagraph"/>
        <w:numPr>
          <w:ilvl w:val="0"/>
          <w:numId w:val="2"/>
        </w:numPr>
        <w:tabs>
          <w:tab w:val="left" w:pos="462"/>
          <w:tab w:val="left" w:pos="463"/>
        </w:tabs>
        <w:spacing w:line="241" w:lineRule="exact"/>
        <w:ind w:hanging="359"/>
        <w:rPr>
          <w:rFonts w:ascii="Symbol" w:hAnsi="Symbol"/>
          <w:sz w:val="20"/>
        </w:rPr>
      </w:pPr>
      <w:r>
        <w:rPr>
          <w:spacing w:val="-1"/>
        </w:rPr>
        <w:t>innovative,</w:t>
      </w:r>
      <w:r>
        <w:rPr>
          <w:spacing w:val="-2"/>
        </w:rPr>
        <w:t xml:space="preserve"> </w:t>
      </w:r>
      <w:r>
        <w:rPr>
          <w:spacing w:val="-1"/>
        </w:rPr>
        <w:t>scholarly</w:t>
      </w:r>
      <w:r w:rsidR="008835DE">
        <w:rPr>
          <w:spacing w:val="-3"/>
        </w:rPr>
        <w:t xml:space="preserve">, </w:t>
      </w:r>
      <w:r>
        <w:t>evidence-based</w:t>
      </w:r>
      <w:r>
        <w:rPr>
          <w:spacing w:val="-1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care/service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disadvantaged</w:t>
      </w:r>
      <w:r>
        <w:rPr>
          <w:spacing w:val="-13"/>
        </w:rPr>
        <w:t xml:space="preserve"> </w:t>
      </w:r>
      <w:proofErr w:type="gramStart"/>
      <w:r>
        <w:t>communities;</w:t>
      </w:r>
      <w:proofErr w:type="gramEnd"/>
    </w:p>
    <w:p w14:paraId="6E4CC741" w14:textId="77777777" w:rsidR="007424CE" w:rsidRDefault="001A2A1A">
      <w:pPr>
        <w:pStyle w:val="ListParagraph"/>
        <w:numPr>
          <w:ilvl w:val="0"/>
          <w:numId w:val="2"/>
        </w:numPr>
        <w:tabs>
          <w:tab w:val="left" w:pos="462"/>
          <w:tab w:val="left" w:pos="463"/>
        </w:tabs>
        <w:spacing w:before="5" w:line="220" w:lineRule="auto"/>
        <w:ind w:right="1007"/>
        <w:rPr>
          <w:rFonts w:ascii="Symbol" w:hAnsi="Symbol"/>
          <w:sz w:val="20"/>
        </w:rPr>
      </w:pPr>
      <w:r>
        <w:t>programs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targeted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increasing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awareness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profession</w:t>
      </w:r>
      <w:r>
        <w:rPr>
          <w:spacing w:val="-4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traditionally</w:t>
      </w:r>
      <w:r>
        <w:rPr>
          <w:spacing w:val="-52"/>
        </w:rPr>
        <w:t xml:space="preserve"> </w:t>
      </w:r>
      <w:r>
        <w:t>underrepresented</w:t>
      </w:r>
      <w:r>
        <w:rPr>
          <w:spacing w:val="-1"/>
        </w:rPr>
        <w:t xml:space="preserve"> </w:t>
      </w:r>
      <w:r>
        <w:t>groups</w:t>
      </w:r>
      <w:proofErr w:type="gramStart"/>
      <w:r>
        <w:t>*;</w:t>
      </w:r>
      <w:proofErr w:type="gramEnd"/>
    </w:p>
    <w:p w14:paraId="6E4CC742" w14:textId="0139A8E1" w:rsidR="007424CE" w:rsidRDefault="001A2A1A">
      <w:pPr>
        <w:pStyle w:val="ListParagraph"/>
        <w:numPr>
          <w:ilvl w:val="0"/>
          <w:numId w:val="2"/>
        </w:numPr>
        <w:tabs>
          <w:tab w:val="left" w:pos="462"/>
          <w:tab w:val="left" w:pos="463"/>
        </w:tabs>
        <w:spacing w:line="220" w:lineRule="auto"/>
        <w:ind w:left="464" w:right="410"/>
        <w:rPr>
          <w:rFonts w:ascii="Symbol" w:hAnsi="Symbol"/>
          <w:sz w:val="20"/>
        </w:rPr>
      </w:pPr>
      <w:r>
        <w:t>leadership</w:t>
      </w:r>
      <w:r>
        <w:rPr>
          <w:spacing w:val="-4"/>
        </w:rPr>
        <w:t xml:space="preserve"> </w:t>
      </w:r>
      <w:r>
        <w:t>focusing</w:t>
      </w:r>
      <w:r>
        <w:rPr>
          <w:spacing w:val="-3"/>
        </w:rPr>
        <w:t xml:space="preserve"> </w:t>
      </w:r>
      <w:r w:rsidR="008835DE">
        <w:rPr>
          <w:spacing w:val="-3"/>
        </w:rPr>
        <w:t xml:space="preserve">on </w:t>
      </w:r>
      <w:r>
        <w:t>institutional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respond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prevention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health</w:t>
      </w:r>
      <w:r>
        <w:rPr>
          <w:spacing w:val="-52"/>
        </w:rPr>
        <w:t xml:space="preserve"> </w:t>
      </w:r>
      <w:r>
        <w:t>education, patient care, and</w:t>
      </w:r>
      <w:r>
        <w:rPr>
          <w:spacing w:val="1"/>
        </w:rPr>
        <w:t xml:space="preserve"> </w:t>
      </w:r>
      <w:r>
        <w:t>social and supportive</w:t>
      </w:r>
      <w:r>
        <w:rPr>
          <w:spacing w:val="-7"/>
        </w:rPr>
        <w:t xml:space="preserve"> </w:t>
      </w:r>
      <w:proofErr w:type="gramStart"/>
      <w:r>
        <w:t>services;</w:t>
      </w:r>
      <w:proofErr w:type="gramEnd"/>
    </w:p>
    <w:p w14:paraId="6E4CC743" w14:textId="13A830B6" w:rsidR="007424CE" w:rsidRDefault="001A2A1A">
      <w:pPr>
        <w:pStyle w:val="ListParagraph"/>
        <w:numPr>
          <w:ilvl w:val="0"/>
          <w:numId w:val="2"/>
        </w:numPr>
        <w:tabs>
          <w:tab w:val="left" w:pos="462"/>
          <w:tab w:val="left" w:pos="463"/>
        </w:tabs>
        <w:spacing w:before="2" w:line="220" w:lineRule="auto"/>
        <w:ind w:left="464" w:right="127" w:hanging="362"/>
        <w:rPr>
          <w:rFonts w:ascii="Symbol" w:hAnsi="Symbol"/>
          <w:sz w:val="20"/>
        </w:rPr>
      </w:pPr>
      <w:r>
        <w:t>curriculum</w:t>
      </w:r>
      <w:r>
        <w:rPr>
          <w:spacing w:val="-5"/>
        </w:rPr>
        <w:t xml:space="preserve"> </w:t>
      </w:r>
      <w:r>
        <w:t>(including</w:t>
      </w:r>
      <w:r>
        <w:rPr>
          <w:spacing w:val="-5"/>
        </w:rPr>
        <w:t xml:space="preserve"> </w:t>
      </w:r>
      <w:r>
        <w:t>didactic,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learning</w:t>
      </w:r>
      <w:r w:rsidR="008835DE">
        <w:t>,</w:t>
      </w:r>
      <w:r>
        <w:rPr>
          <w:spacing w:val="-3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experiential)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experiences</w:t>
      </w:r>
      <w:r>
        <w:rPr>
          <w:spacing w:val="-5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underserved areas to</w:t>
      </w:r>
      <w:r>
        <w:rPr>
          <w:spacing w:val="-2"/>
        </w:rPr>
        <w:t xml:space="preserve"> </w:t>
      </w:r>
      <w:r>
        <w:t>encourage eventual</w:t>
      </w:r>
      <w:r>
        <w:rPr>
          <w:spacing w:val="-1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proofErr w:type="gramStart"/>
      <w:r>
        <w:t>communities;</w:t>
      </w:r>
      <w:proofErr w:type="gramEnd"/>
    </w:p>
    <w:p w14:paraId="6E4CC744" w14:textId="77777777" w:rsidR="007424CE" w:rsidRDefault="001A2A1A">
      <w:pPr>
        <w:pStyle w:val="ListParagraph"/>
        <w:numPr>
          <w:ilvl w:val="0"/>
          <w:numId w:val="2"/>
        </w:numPr>
        <w:tabs>
          <w:tab w:val="left" w:pos="462"/>
          <w:tab w:val="left" w:pos="463"/>
        </w:tabs>
        <w:spacing w:line="223" w:lineRule="auto"/>
        <w:ind w:right="166"/>
        <w:rPr>
          <w:rFonts w:ascii="Symbol" w:hAnsi="Symbol"/>
          <w:sz w:val="20"/>
        </w:rPr>
      </w:pPr>
      <w:r>
        <w:t>demonstration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broad-based</w:t>
      </w:r>
      <w:r>
        <w:rPr>
          <w:spacing w:val="-3"/>
        </w:rPr>
        <w:t xml:space="preserve"> </w:t>
      </w:r>
      <w:r>
        <w:t>full-time</w:t>
      </w:r>
      <w:r>
        <w:rPr>
          <w:spacing w:val="-4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involvement</w:t>
      </w:r>
      <w:r>
        <w:rPr>
          <w:spacing w:val="-4"/>
        </w:rPr>
        <w:t xml:space="preserve"> </w:t>
      </w:r>
      <w:r>
        <w:t>(e.g.,</w:t>
      </w:r>
      <w:r>
        <w:rPr>
          <w:spacing w:val="-3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development/delivery,</w:t>
      </w:r>
      <w:r>
        <w:rPr>
          <w:spacing w:val="-4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patient</w:t>
      </w:r>
      <w:r>
        <w:rPr>
          <w:spacing w:val="-52"/>
        </w:rPr>
        <w:t xml:space="preserve"> </w:t>
      </w:r>
      <w:r>
        <w:t>services</w:t>
      </w:r>
      <w:proofErr w:type="gramStart"/>
      <w:r>
        <w:t>);</w:t>
      </w:r>
      <w:proofErr w:type="gramEnd"/>
    </w:p>
    <w:p w14:paraId="6E4CC745" w14:textId="77777777" w:rsidR="007424CE" w:rsidRDefault="001A2A1A">
      <w:pPr>
        <w:pStyle w:val="ListParagraph"/>
        <w:numPr>
          <w:ilvl w:val="0"/>
          <w:numId w:val="2"/>
        </w:numPr>
        <w:tabs>
          <w:tab w:val="left" w:pos="462"/>
          <w:tab w:val="left" w:pos="463"/>
        </w:tabs>
        <w:spacing w:line="254" w:lineRule="exact"/>
        <w:ind w:hanging="359"/>
        <w:rPr>
          <w:rFonts w:ascii="Symbol" w:hAnsi="Symbol"/>
          <w:sz w:val="20"/>
        </w:rPr>
      </w:pPr>
      <w:r>
        <w:t>programs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health-related</w:t>
      </w:r>
      <w:r>
        <w:rPr>
          <w:spacing w:val="-6"/>
        </w:rPr>
        <w:t xml:space="preserve"> </w:t>
      </w:r>
      <w:r>
        <w:t>context.</w:t>
      </w:r>
    </w:p>
    <w:p w14:paraId="6E4CC746" w14:textId="77777777" w:rsidR="007424CE" w:rsidRDefault="007424CE">
      <w:pPr>
        <w:pStyle w:val="BodyText"/>
        <w:rPr>
          <w:sz w:val="26"/>
        </w:rPr>
      </w:pPr>
    </w:p>
    <w:p w14:paraId="6E4CC747" w14:textId="77777777" w:rsidR="007424CE" w:rsidRDefault="001A2A1A">
      <w:pPr>
        <w:pStyle w:val="BodyText"/>
        <w:spacing w:before="149" w:line="220" w:lineRule="auto"/>
        <w:ind w:left="104" w:right="123" w:firstLine="54"/>
        <w:jc w:val="both"/>
      </w:pPr>
      <w:r>
        <w:t>*Underrepresented groups include special populations (e.g., individuals from certain ethnic groups) or underserved (e.g.,</w:t>
      </w:r>
      <w:r>
        <w:rPr>
          <w:spacing w:val="1"/>
        </w:rPr>
        <w:t xml:space="preserve"> </w:t>
      </w:r>
      <w:r>
        <w:t>economically disadvantaged) populations.</w:t>
      </w:r>
    </w:p>
    <w:p w14:paraId="6E4CC748" w14:textId="77777777" w:rsidR="007424CE" w:rsidRDefault="007424CE">
      <w:pPr>
        <w:spacing w:line="220" w:lineRule="auto"/>
        <w:jc w:val="both"/>
        <w:sectPr w:rsidR="007424CE">
          <w:footerReference w:type="default" r:id="rId14"/>
          <w:pgSz w:w="12240" w:h="15840"/>
          <w:pgMar w:top="900" w:right="740" w:bottom="960" w:left="760" w:header="0" w:footer="764" w:gutter="0"/>
          <w:pgNumType w:start="1"/>
          <w:cols w:space="720"/>
        </w:sectPr>
      </w:pPr>
    </w:p>
    <w:p w14:paraId="6E4CC749" w14:textId="77777777" w:rsidR="007424CE" w:rsidRDefault="001A2A1A">
      <w:pPr>
        <w:pStyle w:val="Heading1"/>
        <w:rPr>
          <w:u w:val="none"/>
        </w:rPr>
      </w:pPr>
      <w:r>
        <w:rPr>
          <w:w w:val="90"/>
        </w:rPr>
        <w:lastRenderedPageBreak/>
        <w:t>Application</w:t>
      </w:r>
      <w:r>
        <w:rPr>
          <w:spacing w:val="5"/>
          <w:w w:val="90"/>
        </w:rPr>
        <w:t xml:space="preserve"> </w:t>
      </w:r>
      <w:r>
        <w:rPr>
          <w:w w:val="90"/>
        </w:rPr>
        <w:t>Package</w:t>
      </w:r>
    </w:p>
    <w:p w14:paraId="6E4CC74A" w14:textId="77777777" w:rsidR="007424CE" w:rsidRDefault="001A2A1A">
      <w:pPr>
        <w:pStyle w:val="BodyText"/>
        <w:spacing w:before="219" w:line="223" w:lineRule="auto"/>
        <w:ind w:left="104" w:right="115"/>
        <w:jc w:val="both"/>
      </w:pPr>
      <w:r>
        <w:t>The nomination package, which can be coordinated and assembled by faculty members involved in community service</w:t>
      </w:r>
      <w:r>
        <w:rPr>
          <w:spacing w:val="1"/>
        </w:rPr>
        <w:t xml:space="preserve"> </w:t>
      </w:r>
      <w:r>
        <w:t>practice,</w:t>
      </w:r>
      <w:r>
        <w:rPr>
          <w:spacing w:val="-9"/>
        </w:rPr>
        <w:t xml:space="preserve"> </w:t>
      </w:r>
      <w:r>
        <w:t>education,</w:t>
      </w:r>
      <w:r>
        <w:rPr>
          <w:spacing w:val="-10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t>research,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exceed</w:t>
      </w:r>
      <w:r>
        <w:rPr>
          <w:spacing w:val="-6"/>
        </w:rPr>
        <w:t xml:space="preserve"> </w:t>
      </w:r>
      <w:r>
        <w:rPr>
          <w:b/>
        </w:rPr>
        <w:t>16</w:t>
      </w:r>
      <w:r>
        <w:rPr>
          <w:b/>
          <w:spacing w:val="-8"/>
        </w:rPr>
        <w:t xml:space="preserve"> </w:t>
      </w:r>
      <w:r>
        <w:t>pages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contain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rPr>
          <w:u w:val="thick"/>
        </w:rPr>
        <w:t>in</w:t>
      </w:r>
      <w:r>
        <w:rPr>
          <w:spacing w:val="-8"/>
          <w:u w:val="thick"/>
        </w:rPr>
        <w:t xml:space="preserve"> </w:t>
      </w:r>
      <w:r>
        <w:rPr>
          <w:u w:val="thick"/>
        </w:rPr>
        <w:t>th</w:t>
      </w:r>
      <w:r>
        <w:t>e</w:t>
      </w:r>
      <w:r>
        <w:rPr>
          <w:spacing w:val="-8"/>
        </w:rPr>
        <w:t xml:space="preserve"> </w:t>
      </w:r>
      <w:r>
        <w:t>order</w:t>
      </w:r>
      <w:r>
        <w:rPr>
          <w:spacing w:val="-9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rPr>
          <w:u w:val="double"/>
        </w:rPr>
        <w:t>below</w:t>
      </w:r>
      <w:r>
        <w:t>.</w:t>
      </w:r>
      <w:r>
        <w:rPr>
          <w:spacing w:val="-52"/>
        </w:rPr>
        <w:t xml:space="preserve"> </w:t>
      </w:r>
      <w:r>
        <w:t>A cursory overview of the applications will be performed internally by AACP staff to ensure the applicant has met the</w:t>
      </w:r>
      <w:r>
        <w:rPr>
          <w:spacing w:val="1"/>
        </w:rPr>
        <w:t xml:space="preserve"> </w:t>
      </w:r>
      <w:r>
        <w:t>requirements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followed</w:t>
      </w:r>
      <w:r>
        <w:rPr>
          <w:spacing w:val="-9"/>
        </w:rPr>
        <w:t xml:space="preserve"> </w:t>
      </w:r>
      <w:r>
        <w:t>directions.</w:t>
      </w:r>
      <w:r>
        <w:rPr>
          <w:spacing w:val="-9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not,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packet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considered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award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returned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originator.</w:t>
      </w:r>
    </w:p>
    <w:p w14:paraId="6E4CC74B" w14:textId="3BA90ED4" w:rsidR="007424CE" w:rsidRDefault="001A2A1A">
      <w:pPr>
        <w:pStyle w:val="ListParagraph"/>
        <w:numPr>
          <w:ilvl w:val="0"/>
          <w:numId w:val="1"/>
        </w:numPr>
        <w:tabs>
          <w:tab w:val="left" w:pos="463"/>
        </w:tabs>
        <w:spacing w:before="113" w:line="223" w:lineRule="auto"/>
        <w:ind w:right="116"/>
        <w:jc w:val="both"/>
      </w:pPr>
      <w:r>
        <w:t>A cover letter, on the institution’s letterhead and signed by the pharmacy college/school Dean making the nomination.</w:t>
      </w:r>
      <w:r>
        <w:rPr>
          <w:spacing w:val="-52"/>
        </w:rPr>
        <w:t xml:space="preserve"> </w:t>
      </w:r>
      <w:r>
        <w:t xml:space="preserve">The letter should include a narrative description (not to exceed </w:t>
      </w:r>
      <w:r>
        <w:rPr>
          <w:b/>
          <w:u w:val="single"/>
        </w:rPr>
        <w:t xml:space="preserve">six </w:t>
      </w:r>
      <w:r>
        <w:rPr>
          <w:u w:val="single"/>
        </w:rPr>
        <w:t>pages</w:t>
      </w:r>
      <w:r>
        <w:t>) of the nominee’s community programs,</w:t>
      </w:r>
      <w:r>
        <w:rPr>
          <w:spacing w:val="1"/>
        </w:rPr>
        <w:t xml:space="preserve"> </w:t>
      </w:r>
      <w:r>
        <w:t>including Part 1: a history of the institution’s commitment to programs and the impact on faculty and students;</w:t>
      </w:r>
      <w:r>
        <w:rPr>
          <w:spacing w:val="1"/>
        </w:rPr>
        <w:t xml:space="preserve"> </w:t>
      </w:r>
      <w:r>
        <w:t>descriptions of the programs and their impact on the institution and the community; how the programs relate to the</w:t>
      </w:r>
      <w:r>
        <w:rPr>
          <w:spacing w:val="1"/>
        </w:rPr>
        <w:t xml:space="preserve"> </w:t>
      </w:r>
      <w:r>
        <w:t>institutional mission and how they integrate/relate to teaching, service</w:t>
      </w:r>
      <w:r w:rsidR="008835DE">
        <w:t>,</w:t>
      </w:r>
      <w:r>
        <w:t xml:space="preserve"> and research; Part 2: A description of the</w:t>
      </w:r>
      <w:r>
        <w:rPr>
          <w:spacing w:val="1"/>
        </w:rPr>
        <w:t xml:space="preserve"> </w:t>
      </w:r>
      <w:r>
        <w:t>program(s)and the participation of faculty and students; and a description of how the activities are funded and</w:t>
      </w:r>
      <w:r>
        <w:rPr>
          <w:spacing w:val="1"/>
        </w:rPr>
        <w:t xml:space="preserve"> </w:t>
      </w:r>
      <w:r>
        <w:t>administered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advanced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sustained.</w:t>
      </w:r>
      <w:r>
        <w:rPr>
          <w:spacing w:val="-8"/>
        </w:rPr>
        <w:t xml:space="preserve"> </w:t>
      </w:r>
      <w:r>
        <w:t>Part</w:t>
      </w:r>
      <w:r>
        <w:rPr>
          <w:spacing w:val="-9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two</w:t>
      </w:r>
      <w:r>
        <w:rPr>
          <w:spacing w:val="-8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distinct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part</w:t>
      </w:r>
      <w:r>
        <w:rPr>
          <w:spacing w:val="-9"/>
        </w:rPr>
        <w:t xml:space="preserve"> </w:t>
      </w:r>
      <w:r>
        <w:t>two</w:t>
      </w:r>
      <w:r>
        <w:rPr>
          <w:spacing w:val="-7"/>
        </w:rPr>
        <w:t xml:space="preserve"> </w:t>
      </w:r>
      <w:r>
        <w:t>does</w:t>
      </w:r>
      <w:r>
        <w:rPr>
          <w:spacing w:val="-9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redundant information</w:t>
      </w:r>
      <w:r>
        <w:rPr>
          <w:spacing w:val="-2"/>
        </w:rPr>
        <w:t xml:space="preserve"> </w:t>
      </w:r>
      <w:r>
        <w:rPr>
          <w:spacing w:val="-1"/>
        </w:rPr>
        <w:t>to part</w:t>
      </w:r>
      <w:r>
        <w:t xml:space="preserve"> </w:t>
      </w:r>
      <w:r>
        <w:rPr>
          <w:spacing w:val="-1"/>
        </w:rPr>
        <w:t>one.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Dean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to describe how</w:t>
      </w:r>
      <w:r>
        <w:rPr>
          <w:spacing w:val="1"/>
        </w:rPr>
        <w:t xml:space="preserve"> </w:t>
      </w:r>
      <w:r>
        <w:t>the $5,000 honorarium will</w:t>
      </w:r>
      <w:r>
        <w:rPr>
          <w:spacing w:val="-1"/>
        </w:rPr>
        <w:t xml:space="preserve"> </w:t>
      </w:r>
      <w:r>
        <w:t>be</w:t>
      </w:r>
      <w:r>
        <w:rPr>
          <w:spacing w:val="-30"/>
        </w:rPr>
        <w:t xml:space="preserve"> </w:t>
      </w:r>
      <w:r>
        <w:t>used.</w:t>
      </w:r>
    </w:p>
    <w:p w14:paraId="6E4CC74C" w14:textId="77777777" w:rsidR="007424CE" w:rsidRDefault="001A2A1A">
      <w:pPr>
        <w:spacing w:line="220" w:lineRule="auto"/>
        <w:ind w:left="102" w:right="118"/>
        <w:jc w:val="both"/>
        <w:rPr>
          <w:i/>
        </w:rPr>
      </w:pPr>
      <w:r>
        <w:rPr>
          <w:i/>
        </w:rPr>
        <w:t>* Some suggestions for the Part 1 information include answers to the following: What is the history and mission of the college/school? If service is</w:t>
      </w:r>
      <w:r>
        <w:rPr>
          <w:i/>
          <w:spacing w:val="1"/>
        </w:rPr>
        <w:t xml:space="preserve"> </w:t>
      </w:r>
      <w:r>
        <w:rPr>
          <w:i/>
        </w:rPr>
        <w:t>part of that mission how does this program go beyond those expectations? Introduce program: background and why the focus of this program is on</w:t>
      </w:r>
      <w:r>
        <w:rPr>
          <w:i/>
          <w:spacing w:val="1"/>
        </w:rPr>
        <w:t xml:space="preserve"> </w:t>
      </w:r>
      <w:r>
        <w:rPr>
          <w:i/>
        </w:rPr>
        <w:t>this</w:t>
      </w:r>
      <w:r>
        <w:rPr>
          <w:i/>
          <w:spacing w:val="-7"/>
        </w:rPr>
        <w:t xml:space="preserve"> </w:t>
      </w:r>
      <w:proofErr w:type="gramStart"/>
      <w:r>
        <w:rPr>
          <w:i/>
        </w:rPr>
        <w:t>particular</w:t>
      </w:r>
      <w:r>
        <w:rPr>
          <w:i/>
          <w:spacing w:val="-8"/>
        </w:rPr>
        <w:t xml:space="preserve"> </w:t>
      </w:r>
      <w:r>
        <w:rPr>
          <w:i/>
        </w:rPr>
        <w:t>population</w:t>
      </w:r>
      <w:proofErr w:type="gramEnd"/>
      <w:r>
        <w:rPr>
          <w:i/>
        </w:rPr>
        <w:t>.</w:t>
      </w:r>
      <w:r>
        <w:rPr>
          <w:i/>
          <w:spacing w:val="-6"/>
        </w:rPr>
        <w:t xml:space="preserve"> </w:t>
      </w:r>
      <w:r>
        <w:rPr>
          <w:i/>
        </w:rPr>
        <w:t>Programs</w:t>
      </w:r>
      <w:r>
        <w:rPr>
          <w:i/>
          <w:spacing w:val="-7"/>
        </w:rPr>
        <w:t xml:space="preserve"> </w:t>
      </w:r>
      <w:proofErr w:type="gramStart"/>
      <w:r>
        <w:rPr>
          <w:i/>
        </w:rPr>
        <w:t>impact</w:t>
      </w:r>
      <w:r>
        <w:rPr>
          <w:i/>
          <w:spacing w:val="-6"/>
        </w:rPr>
        <w:t xml:space="preserve"> </w:t>
      </w:r>
      <w:r>
        <w:rPr>
          <w:i/>
        </w:rPr>
        <w:t>on</w:t>
      </w:r>
      <w:proofErr w:type="gramEnd"/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8"/>
        </w:rPr>
        <w:t xml:space="preserve"> </w:t>
      </w:r>
      <w:r>
        <w:rPr>
          <w:i/>
        </w:rPr>
        <w:t>institution,</w:t>
      </w:r>
      <w:r>
        <w:rPr>
          <w:i/>
          <w:spacing w:val="-5"/>
        </w:rPr>
        <w:t xml:space="preserve"> </w:t>
      </w:r>
      <w:r>
        <w:rPr>
          <w:i/>
        </w:rPr>
        <w:t>college/school</w:t>
      </w:r>
      <w:r>
        <w:rPr>
          <w:i/>
          <w:spacing w:val="-7"/>
        </w:rPr>
        <w:t xml:space="preserve"> </w:t>
      </w:r>
      <w:r>
        <w:rPr>
          <w:i/>
        </w:rPr>
        <w:t>and</w:t>
      </w:r>
      <w:r>
        <w:rPr>
          <w:i/>
          <w:spacing w:val="-7"/>
        </w:rPr>
        <w:t xml:space="preserve"> </w:t>
      </w:r>
      <w:r>
        <w:rPr>
          <w:i/>
        </w:rPr>
        <w:t>community.</w:t>
      </w:r>
      <w:r>
        <w:rPr>
          <w:i/>
          <w:spacing w:val="-6"/>
        </w:rPr>
        <w:t xml:space="preserve"> </w:t>
      </w:r>
      <w:r>
        <w:rPr>
          <w:i/>
        </w:rPr>
        <w:t>Part</w:t>
      </w:r>
      <w:r>
        <w:rPr>
          <w:i/>
          <w:spacing w:val="-6"/>
        </w:rPr>
        <w:t xml:space="preserve"> </w:t>
      </w:r>
      <w:r>
        <w:rPr>
          <w:i/>
        </w:rPr>
        <w:t>2</w:t>
      </w:r>
      <w:r>
        <w:rPr>
          <w:i/>
          <w:spacing w:val="-7"/>
        </w:rPr>
        <w:t xml:space="preserve"> </w:t>
      </w:r>
      <w:r>
        <w:rPr>
          <w:i/>
        </w:rPr>
        <w:t>should</w:t>
      </w:r>
      <w:r>
        <w:rPr>
          <w:i/>
          <w:spacing w:val="-6"/>
        </w:rPr>
        <w:t xml:space="preserve"> </w:t>
      </w:r>
      <w:r>
        <w:rPr>
          <w:i/>
        </w:rPr>
        <w:t>not</w:t>
      </w:r>
      <w:r>
        <w:rPr>
          <w:i/>
          <w:spacing w:val="-7"/>
        </w:rPr>
        <w:t xml:space="preserve"> </w:t>
      </w:r>
      <w:r>
        <w:rPr>
          <w:i/>
        </w:rPr>
        <w:t>be</w:t>
      </w:r>
      <w:r>
        <w:rPr>
          <w:i/>
          <w:spacing w:val="-8"/>
        </w:rPr>
        <w:t xml:space="preserve"> </w:t>
      </w:r>
      <w:r>
        <w:rPr>
          <w:i/>
        </w:rPr>
        <w:t>redundant</w:t>
      </w:r>
      <w:r>
        <w:rPr>
          <w:i/>
          <w:spacing w:val="-7"/>
        </w:rPr>
        <w:t xml:space="preserve"> </w:t>
      </w:r>
      <w:r>
        <w:rPr>
          <w:i/>
        </w:rPr>
        <w:t>to</w:t>
      </w:r>
      <w:r>
        <w:rPr>
          <w:i/>
          <w:spacing w:val="-6"/>
        </w:rPr>
        <w:t xml:space="preserve"> </w:t>
      </w:r>
      <w:r>
        <w:rPr>
          <w:i/>
        </w:rPr>
        <w:t>Part</w:t>
      </w:r>
      <w:r>
        <w:rPr>
          <w:i/>
          <w:spacing w:val="-6"/>
        </w:rPr>
        <w:t xml:space="preserve"> </w:t>
      </w:r>
      <w:r>
        <w:rPr>
          <w:i/>
        </w:rPr>
        <w:t>1and</w:t>
      </w:r>
      <w:r>
        <w:rPr>
          <w:i/>
          <w:spacing w:val="-7"/>
        </w:rPr>
        <w:t xml:space="preserve"> </w:t>
      </w:r>
      <w:r>
        <w:rPr>
          <w:i/>
        </w:rPr>
        <w:t>should</w:t>
      </w:r>
      <w:r>
        <w:rPr>
          <w:i/>
          <w:spacing w:val="-53"/>
        </w:rPr>
        <w:t xml:space="preserve"> </w:t>
      </w:r>
      <w:r>
        <w:rPr>
          <w:i/>
        </w:rPr>
        <w:t>describe</w:t>
      </w:r>
      <w:r>
        <w:rPr>
          <w:i/>
          <w:spacing w:val="-3"/>
        </w:rPr>
        <w:t xml:space="preserve"> </w:t>
      </w:r>
      <w:r>
        <w:rPr>
          <w:i/>
        </w:rPr>
        <w:t>the program(s) in</w:t>
      </w:r>
      <w:r>
        <w:rPr>
          <w:i/>
          <w:spacing w:val="-1"/>
        </w:rPr>
        <w:t xml:space="preserve"> </w:t>
      </w:r>
      <w:r>
        <w:rPr>
          <w:i/>
        </w:rPr>
        <w:t>further detail.</w:t>
      </w:r>
    </w:p>
    <w:p w14:paraId="6E4CC74D" w14:textId="305B6E3D" w:rsidR="007424CE" w:rsidRDefault="002757EA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line="220" w:lineRule="auto"/>
        <w:ind w:left="464" w:right="3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E4CC766" wp14:editId="62D21423">
                <wp:simplePos x="0" y="0"/>
                <wp:positionH relativeFrom="page">
                  <wp:posOffset>7078980</wp:posOffset>
                </wp:positionH>
                <wp:positionV relativeFrom="paragraph">
                  <wp:posOffset>121285</wp:posOffset>
                </wp:positionV>
                <wp:extent cx="35560" cy="6985"/>
                <wp:effectExtent l="0" t="0" r="0" b="0"/>
                <wp:wrapNone/>
                <wp:docPr id="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49FF0" id="docshape7" o:spid="_x0000_s1026" style="position:absolute;margin-left:557.4pt;margin-top:9.55pt;width:2.8pt;height: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="001A2A1A">
        <w:t>Support</w:t>
      </w:r>
      <w:r w:rsidR="001A2A1A">
        <w:rPr>
          <w:spacing w:val="-2"/>
        </w:rPr>
        <w:t xml:space="preserve"> </w:t>
      </w:r>
      <w:r w:rsidR="001A2A1A">
        <w:t>letters</w:t>
      </w:r>
      <w:r w:rsidR="001A2A1A">
        <w:rPr>
          <w:spacing w:val="-2"/>
        </w:rPr>
        <w:t xml:space="preserve"> </w:t>
      </w:r>
      <w:r w:rsidR="001A2A1A">
        <w:t>(</w:t>
      </w:r>
      <w:r w:rsidR="001A2A1A">
        <w:rPr>
          <w:u w:val="single"/>
        </w:rPr>
        <w:t>n</w:t>
      </w:r>
      <w:r w:rsidR="001A2A1A">
        <w:t>o</w:t>
      </w:r>
      <w:r w:rsidR="001A2A1A">
        <w:rPr>
          <w:spacing w:val="-2"/>
        </w:rPr>
        <w:t xml:space="preserve"> </w:t>
      </w:r>
      <w:r w:rsidR="001A2A1A">
        <w:t>more</w:t>
      </w:r>
      <w:r w:rsidR="001A2A1A">
        <w:rPr>
          <w:spacing w:val="-2"/>
        </w:rPr>
        <w:t xml:space="preserve"> </w:t>
      </w:r>
      <w:r w:rsidR="001A2A1A">
        <w:t>than</w:t>
      </w:r>
      <w:r w:rsidR="001A2A1A">
        <w:rPr>
          <w:spacing w:val="-2"/>
        </w:rPr>
        <w:t xml:space="preserve"> </w:t>
      </w:r>
      <w:r w:rsidR="001A2A1A">
        <w:rPr>
          <w:b/>
        </w:rPr>
        <w:t>five</w:t>
      </w:r>
      <w:r w:rsidR="001A2A1A">
        <w:rPr>
          <w:b/>
          <w:spacing w:val="-1"/>
        </w:rPr>
        <w:t xml:space="preserve"> </w:t>
      </w:r>
      <w:r w:rsidR="001A2A1A">
        <w:t>letters,</w:t>
      </w:r>
      <w:r w:rsidR="001A2A1A">
        <w:rPr>
          <w:spacing w:val="-1"/>
        </w:rPr>
        <w:t xml:space="preserve"> </w:t>
      </w:r>
      <w:r w:rsidR="001A2A1A">
        <w:t>o</w:t>
      </w:r>
      <w:r w:rsidR="001A2A1A">
        <w:rPr>
          <w:u w:val="single"/>
        </w:rPr>
        <w:t>n</w:t>
      </w:r>
      <w:r w:rsidR="001A2A1A">
        <w:t>e</w:t>
      </w:r>
      <w:r w:rsidR="001A2A1A">
        <w:rPr>
          <w:spacing w:val="-1"/>
        </w:rPr>
        <w:t xml:space="preserve"> </w:t>
      </w:r>
      <w:r w:rsidR="001A2A1A">
        <w:t>page</w:t>
      </w:r>
      <w:r w:rsidR="001A2A1A">
        <w:rPr>
          <w:spacing w:val="-1"/>
        </w:rPr>
        <w:t xml:space="preserve"> </w:t>
      </w:r>
      <w:r w:rsidR="001A2A1A">
        <w:t>each</w:t>
      </w:r>
      <w:r w:rsidR="001A2A1A">
        <w:rPr>
          <w:spacing w:val="-3"/>
        </w:rPr>
        <w:t xml:space="preserve"> </w:t>
      </w:r>
      <w:r w:rsidR="001A2A1A">
        <w:t>maximum),</w:t>
      </w:r>
      <w:r w:rsidR="001A2A1A">
        <w:rPr>
          <w:spacing w:val="-1"/>
        </w:rPr>
        <w:t xml:space="preserve"> </w:t>
      </w:r>
      <w:r w:rsidR="001A2A1A">
        <w:t>including</w:t>
      </w:r>
      <w:r w:rsidR="001A2A1A">
        <w:rPr>
          <w:spacing w:val="-3"/>
        </w:rPr>
        <w:t xml:space="preserve"> </w:t>
      </w:r>
      <w:r w:rsidR="001A2A1A">
        <w:t>several</w:t>
      </w:r>
      <w:r w:rsidR="001A2A1A">
        <w:rPr>
          <w:spacing w:val="-2"/>
        </w:rPr>
        <w:t xml:space="preserve"> </w:t>
      </w:r>
      <w:r w:rsidR="001A2A1A">
        <w:t>from</w:t>
      </w:r>
      <w:r w:rsidR="001A2A1A">
        <w:rPr>
          <w:spacing w:val="-3"/>
        </w:rPr>
        <w:t xml:space="preserve"> </w:t>
      </w:r>
      <w:r w:rsidR="001A2A1A">
        <w:t>community</w:t>
      </w:r>
      <w:r w:rsidR="001A2A1A">
        <w:rPr>
          <w:spacing w:val="-3"/>
        </w:rPr>
        <w:t xml:space="preserve"> </w:t>
      </w:r>
      <w:r w:rsidR="001A2A1A">
        <w:t>leaders</w:t>
      </w:r>
      <w:r w:rsidR="001A2A1A">
        <w:rPr>
          <w:spacing w:val="-1"/>
        </w:rPr>
        <w:t xml:space="preserve"> </w:t>
      </w:r>
      <w:r w:rsidR="001A2A1A">
        <w:t>from</w:t>
      </w:r>
      <w:r w:rsidR="001A2A1A">
        <w:rPr>
          <w:spacing w:val="-52"/>
        </w:rPr>
        <w:t xml:space="preserve"> </w:t>
      </w:r>
      <w:r w:rsidR="001A2A1A">
        <w:rPr>
          <w:u w:val="single"/>
        </w:rPr>
        <w:t>outside</w:t>
      </w:r>
      <w:r w:rsidR="001A2A1A">
        <w:rPr>
          <w:spacing w:val="-1"/>
        </w:rPr>
        <w:t xml:space="preserve"> </w:t>
      </w:r>
      <w:r w:rsidR="001A2A1A">
        <w:t>the</w:t>
      </w:r>
      <w:r w:rsidR="001A2A1A">
        <w:rPr>
          <w:spacing w:val="-1"/>
        </w:rPr>
        <w:t xml:space="preserve"> </w:t>
      </w:r>
      <w:r w:rsidR="001A2A1A">
        <w:t>institution,</w:t>
      </w:r>
      <w:r w:rsidR="001A2A1A">
        <w:rPr>
          <w:spacing w:val="-1"/>
        </w:rPr>
        <w:t xml:space="preserve"> </w:t>
      </w:r>
      <w:r w:rsidR="001A2A1A">
        <w:t>describing</w:t>
      </w:r>
      <w:r w:rsidR="001A2A1A">
        <w:rPr>
          <w:spacing w:val="-1"/>
        </w:rPr>
        <w:t xml:space="preserve"> </w:t>
      </w:r>
      <w:r w:rsidR="001A2A1A">
        <w:t>the</w:t>
      </w:r>
      <w:r w:rsidR="001A2A1A">
        <w:rPr>
          <w:spacing w:val="1"/>
        </w:rPr>
        <w:t xml:space="preserve"> </w:t>
      </w:r>
      <w:r w:rsidR="001A2A1A">
        <w:t>programs</w:t>
      </w:r>
      <w:r w:rsidR="001A2A1A">
        <w:rPr>
          <w:spacing w:val="-1"/>
        </w:rPr>
        <w:t xml:space="preserve"> </w:t>
      </w:r>
      <w:r w:rsidR="001A2A1A">
        <w:t>and</w:t>
      </w:r>
      <w:r w:rsidR="001A2A1A">
        <w:rPr>
          <w:spacing w:val="-1"/>
        </w:rPr>
        <w:t xml:space="preserve"> </w:t>
      </w:r>
      <w:r w:rsidR="001A2A1A">
        <w:t>their</w:t>
      </w:r>
      <w:r w:rsidR="001A2A1A">
        <w:rPr>
          <w:spacing w:val="-2"/>
        </w:rPr>
        <w:t xml:space="preserve"> </w:t>
      </w:r>
      <w:r w:rsidR="001A2A1A">
        <w:t>impact</w:t>
      </w:r>
      <w:r w:rsidR="001A2A1A">
        <w:rPr>
          <w:spacing w:val="-1"/>
        </w:rPr>
        <w:t xml:space="preserve"> </w:t>
      </w:r>
      <w:r w:rsidR="001A2A1A">
        <w:t>on</w:t>
      </w:r>
      <w:r w:rsidR="001A2A1A">
        <w:rPr>
          <w:spacing w:val="-2"/>
        </w:rPr>
        <w:t xml:space="preserve"> </w:t>
      </w:r>
      <w:r w:rsidR="001A2A1A">
        <w:t>the</w:t>
      </w:r>
      <w:r w:rsidR="001A2A1A">
        <w:rPr>
          <w:spacing w:val="-10"/>
        </w:rPr>
        <w:t xml:space="preserve"> </w:t>
      </w:r>
      <w:r w:rsidR="001A2A1A">
        <w:t>community.</w:t>
      </w:r>
    </w:p>
    <w:p w14:paraId="6E4CC74E" w14:textId="77777777" w:rsidR="007424CE" w:rsidRDefault="001A2A1A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line="223" w:lineRule="auto"/>
        <w:ind w:right="644"/>
      </w:pPr>
      <w:r>
        <w:t>Evaluation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community(</w:t>
      </w:r>
      <w:proofErr w:type="spellStart"/>
      <w:r>
        <w:t>ies</w:t>
      </w:r>
      <w:proofErr w:type="spellEnd"/>
      <w:r>
        <w:t>)</w:t>
      </w:r>
      <w:r>
        <w:rPr>
          <w:spacing w:val="-3"/>
        </w:rPr>
        <w:t xml:space="preserve"> </w:t>
      </w:r>
      <w:r>
        <w:t>served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participating</w:t>
      </w:r>
      <w:r>
        <w:rPr>
          <w:spacing w:val="-3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students</w:t>
      </w:r>
      <w:r>
        <w:rPr>
          <w:spacing w:val="-52"/>
        </w:rPr>
        <w:t xml:space="preserve"> </w:t>
      </w:r>
      <w:r>
        <w:t>(</w:t>
      </w:r>
      <w:r>
        <w:rPr>
          <w:u w:val="single"/>
        </w:rPr>
        <w:t>maximum</w:t>
      </w:r>
      <w:r>
        <w:rPr>
          <w:spacing w:val="-1"/>
          <w:u w:val="single"/>
        </w:rPr>
        <w:t xml:space="preserve"> </w:t>
      </w:r>
      <w:r>
        <w:rPr>
          <w:b/>
          <w:u w:val="single"/>
        </w:rPr>
        <w:t>two</w:t>
      </w:r>
      <w:r>
        <w:rPr>
          <w:b/>
          <w:spacing w:val="-4"/>
          <w:u w:val="single"/>
        </w:rPr>
        <w:t xml:space="preserve"> </w:t>
      </w:r>
      <w:r>
        <w:rPr>
          <w:u w:val="single"/>
        </w:rPr>
        <w:t>pages</w:t>
      </w:r>
      <w:r>
        <w:t>).</w:t>
      </w:r>
    </w:p>
    <w:p w14:paraId="6E4CC750" w14:textId="38A8EE54" w:rsidR="007424CE" w:rsidRDefault="001A2A1A" w:rsidP="00455B18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line="232" w:lineRule="exact"/>
        <w:ind w:hanging="359"/>
      </w:pPr>
      <w:r>
        <w:t>A</w:t>
      </w:r>
      <w:r>
        <w:rPr>
          <w:spacing w:val="-4"/>
        </w:rPr>
        <w:t xml:space="preserve"> </w:t>
      </w:r>
      <w:r>
        <w:t>modest</w:t>
      </w:r>
      <w:r>
        <w:rPr>
          <w:spacing w:val="-3"/>
        </w:rPr>
        <w:t xml:space="preserve"> </w:t>
      </w:r>
      <w:r>
        <w:t>selection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news</w:t>
      </w:r>
      <w:r>
        <w:rPr>
          <w:spacing w:val="1"/>
        </w:rPr>
        <w:t xml:space="preserve"> </w:t>
      </w:r>
      <w:r>
        <w:t>clips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press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>maximum</w:t>
      </w:r>
      <w:r>
        <w:rPr>
          <w:spacing w:val="-2"/>
          <w:u w:val="single"/>
        </w:rPr>
        <w:t xml:space="preserve"> </w:t>
      </w:r>
      <w:r>
        <w:rPr>
          <w:b/>
          <w:u w:val="single"/>
        </w:rPr>
        <w:t>three</w:t>
      </w:r>
      <w:r>
        <w:rPr>
          <w:b/>
          <w:spacing w:val="-12"/>
          <w:u w:val="single"/>
        </w:rPr>
        <w:t xml:space="preserve"> </w:t>
      </w:r>
      <w:r>
        <w:rPr>
          <w:u w:val="single"/>
        </w:rPr>
        <w:t>pages</w:t>
      </w:r>
      <w:r>
        <w:t>).</w:t>
      </w:r>
    </w:p>
    <w:p w14:paraId="6E4CC751" w14:textId="77777777" w:rsidR="007424CE" w:rsidRDefault="001A2A1A">
      <w:pPr>
        <w:pStyle w:val="Heading1"/>
        <w:spacing w:before="171"/>
        <w:rPr>
          <w:u w:val="none"/>
        </w:rPr>
      </w:pPr>
      <w:r>
        <w:t>Award</w:t>
      </w:r>
    </w:p>
    <w:p w14:paraId="6E4CC752" w14:textId="00774C0C" w:rsidR="007424CE" w:rsidRDefault="001A2A1A">
      <w:pPr>
        <w:pStyle w:val="BodyText"/>
        <w:spacing w:before="218" w:line="223" w:lineRule="auto"/>
        <w:ind w:left="102" w:right="118"/>
        <w:jc w:val="both"/>
      </w:pPr>
      <w:r>
        <w:t>The award consists of a commemorative sculpture honoring the institution’s extraordinary social commitment and a $5,000</w:t>
      </w:r>
      <w:r>
        <w:rPr>
          <w:spacing w:val="-52"/>
        </w:rPr>
        <w:t xml:space="preserve"> </w:t>
      </w:r>
      <w:r>
        <w:t>honorarium provided to the recognized institution to be used as described in the nomination. A travel stipend will also be</w:t>
      </w:r>
      <w:r>
        <w:rPr>
          <w:spacing w:val="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3 individuals</w:t>
      </w:r>
      <w:r>
        <w:rPr>
          <w:spacing w:val="-2"/>
        </w:rPr>
        <w:t xml:space="preserve"> </w:t>
      </w:r>
      <w:r>
        <w:t>to attend the</w:t>
      </w:r>
      <w:r>
        <w:rPr>
          <w:spacing w:val="-1"/>
        </w:rPr>
        <w:t xml:space="preserve"> </w:t>
      </w:r>
      <w:r w:rsidR="00BC4CF4">
        <w:t xml:space="preserve">AACP </w:t>
      </w:r>
      <w:r>
        <w:t>Annual</w:t>
      </w:r>
      <w:r>
        <w:rPr>
          <w:spacing w:val="-1"/>
        </w:rPr>
        <w:t xml:space="preserve"> </w:t>
      </w:r>
      <w:r>
        <w:t>Meeting.</w:t>
      </w:r>
    </w:p>
    <w:p w14:paraId="6E4CC753" w14:textId="77777777" w:rsidR="007424CE" w:rsidRDefault="001A2A1A">
      <w:pPr>
        <w:pStyle w:val="Heading1"/>
        <w:spacing w:before="196"/>
        <w:rPr>
          <w:u w:val="none"/>
        </w:rPr>
      </w:pPr>
      <w:r>
        <w:rPr>
          <w:w w:val="95"/>
        </w:rPr>
        <w:t>Award</w:t>
      </w:r>
      <w:r>
        <w:rPr>
          <w:spacing w:val="4"/>
          <w:w w:val="95"/>
        </w:rPr>
        <w:t xml:space="preserve"> </w:t>
      </w:r>
      <w:r>
        <w:rPr>
          <w:w w:val="95"/>
        </w:rPr>
        <w:t>Program</w:t>
      </w:r>
      <w:r>
        <w:rPr>
          <w:spacing w:val="4"/>
          <w:w w:val="95"/>
        </w:rPr>
        <w:t xml:space="preserve"> </w:t>
      </w:r>
      <w:r>
        <w:rPr>
          <w:w w:val="95"/>
        </w:rPr>
        <w:t>Selection</w:t>
      </w:r>
      <w:r>
        <w:rPr>
          <w:spacing w:val="5"/>
          <w:w w:val="95"/>
        </w:rPr>
        <w:t xml:space="preserve"> </w:t>
      </w:r>
      <w:r>
        <w:rPr>
          <w:w w:val="95"/>
        </w:rPr>
        <w:t>Process</w:t>
      </w:r>
    </w:p>
    <w:p w14:paraId="6E4CC754" w14:textId="77777777" w:rsidR="007424CE" w:rsidRDefault="001A2A1A">
      <w:pPr>
        <w:pStyle w:val="ListParagraph"/>
        <w:numPr>
          <w:ilvl w:val="0"/>
          <w:numId w:val="2"/>
        </w:numPr>
        <w:tabs>
          <w:tab w:val="left" w:pos="463"/>
          <w:tab w:val="left" w:pos="464"/>
        </w:tabs>
        <w:spacing w:before="224" w:line="220" w:lineRule="auto"/>
        <w:ind w:left="464" w:right="417" w:hanging="362"/>
        <w:rPr>
          <w:rFonts w:ascii="Symbol" w:hAnsi="Symbol"/>
        </w:rPr>
      </w:pPr>
      <w:r>
        <w:t>Individual</w:t>
      </w:r>
      <w:r>
        <w:rPr>
          <w:spacing w:val="-4"/>
        </w:rPr>
        <w:t xml:space="preserve"> </w:t>
      </w:r>
      <w:r>
        <w:t>colleges/schools</w:t>
      </w:r>
      <w:r>
        <w:rPr>
          <w:spacing w:val="-1"/>
        </w:rPr>
        <w:t xml:space="preserve"> </w:t>
      </w:r>
      <w:r>
        <w:t>prepare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packet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judged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committee</w:t>
      </w:r>
      <w:r>
        <w:rPr>
          <w:spacing w:val="-52"/>
        </w:rPr>
        <w:t xml:space="preserve"> </w:t>
      </w:r>
      <w:r>
        <w:t>comprised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five members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AACP</w:t>
      </w:r>
      <w:r>
        <w:rPr>
          <w:spacing w:val="-1"/>
        </w:rPr>
        <w:t xml:space="preserve"> </w:t>
      </w:r>
      <w:r>
        <w:t>Argus</w:t>
      </w:r>
      <w:r>
        <w:rPr>
          <w:spacing w:val="-3"/>
        </w:rPr>
        <w:t xml:space="preserve"> </w:t>
      </w:r>
      <w:r>
        <w:t>Commission.</w:t>
      </w:r>
    </w:p>
    <w:p w14:paraId="6E4CC755" w14:textId="77777777" w:rsidR="007424CE" w:rsidRDefault="001A2A1A">
      <w:pPr>
        <w:pStyle w:val="ListParagraph"/>
        <w:numPr>
          <w:ilvl w:val="0"/>
          <w:numId w:val="2"/>
        </w:numPr>
        <w:tabs>
          <w:tab w:val="left" w:pos="463"/>
          <w:tab w:val="left" w:pos="464"/>
        </w:tabs>
        <w:spacing w:line="254" w:lineRule="exact"/>
        <w:ind w:left="464" w:hanging="362"/>
        <w:rPr>
          <w:rFonts w:ascii="Symbol" w:hAnsi="Symbol"/>
        </w:rPr>
      </w:pPr>
      <w:r>
        <w:t>The</w:t>
      </w:r>
      <w:r>
        <w:rPr>
          <w:spacing w:val="-2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determines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12"/>
        </w:rPr>
        <w:t xml:space="preserve"> </w:t>
      </w:r>
      <w:r>
        <w:t>finalists.</w:t>
      </w:r>
    </w:p>
    <w:p w14:paraId="6E4CC756" w14:textId="77777777" w:rsidR="007424CE" w:rsidRDefault="001A2A1A">
      <w:pPr>
        <w:pStyle w:val="ListParagraph"/>
        <w:numPr>
          <w:ilvl w:val="0"/>
          <w:numId w:val="2"/>
        </w:numPr>
        <w:tabs>
          <w:tab w:val="left" w:pos="463"/>
          <w:tab w:val="left" w:pos="464"/>
        </w:tabs>
        <w:spacing w:line="262" w:lineRule="exact"/>
        <w:ind w:left="464" w:hanging="362"/>
        <w:rPr>
          <w:rFonts w:ascii="Symbol" w:hAnsi="Symbol"/>
        </w:rPr>
      </w:pPr>
      <w:r>
        <w:rPr>
          <w:spacing w:val="-1"/>
        </w:rPr>
        <w:t>Correspondence is</w:t>
      </w:r>
      <w:r>
        <w:t xml:space="preserve"> </w:t>
      </w:r>
      <w:r>
        <w:rPr>
          <w:spacing w:val="-1"/>
        </w:rPr>
        <w:t>sent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 top</w:t>
      </w:r>
      <w:r>
        <w:rPr>
          <w:spacing w:val="1"/>
        </w:rPr>
        <w:t xml:space="preserve"> </w:t>
      </w:r>
      <w:r>
        <w:rPr>
          <w:spacing w:val="-1"/>
        </w:rPr>
        <w:t>finalists</w:t>
      </w:r>
      <w:r>
        <w:t xml:space="preserve"> with proposed site visit</w:t>
      </w:r>
      <w:r>
        <w:rPr>
          <w:spacing w:val="-1"/>
        </w:rPr>
        <w:t xml:space="preserve"> </w:t>
      </w:r>
      <w:r>
        <w:t>days from which to</w:t>
      </w:r>
      <w:r>
        <w:rPr>
          <w:spacing w:val="1"/>
        </w:rPr>
        <w:t xml:space="preserve"> </w:t>
      </w:r>
      <w:r>
        <w:t>choose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fall.</w:t>
      </w:r>
    </w:p>
    <w:p w14:paraId="6E4CC757" w14:textId="1389660D" w:rsidR="007424CE" w:rsidRDefault="001A2A1A">
      <w:pPr>
        <w:pStyle w:val="ListParagraph"/>
        <w:numPr>
          <w:ilvl w:val="0"/>
          <w:numId w:val="2"/>
        </w:numPr>
        <w:tabs>
          <w:tab w:val="left" w:pos="463"/>
          <w:tab w:val="left" w:pos="464"/>
        </w:tabs>
        <w:spacing w:line="261" w:lineRule="exact"/>
        <w:ind w:left="464" w:hanging="362"/>
        <w:rPr>
          <w:rFonts w:ascii="Symbol" w:hAnsi="Symbol"/>
        </w:rPr>
      </w:pPr>
      <w:r>
        <w:t>A</w:t>
      </w:r>
      <w:r>
        <w:rPr>
          <w:spacing w:val="-2"/>
        </w:rPr>
        <w:t xml:space="preserve"> </w:t>
      </w:r>
      <w:r>
        <w:t>virtual</w:t>
      </w:r>
      <w:r>
        <w:rPr>
          <w:spacing w:val="-3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finalists’</w:t>
      </w:r>
      <w:r>
        <w:rPr>
          <w:spacing w:val="-1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AACP</w:t>
      </w:r>
      <w:r>
        <w:rPr>
          <w:spacing w:val="-3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reviewers</w:t>
      </w:r>
      <w:r>
        <w:rPr>
          <w:spacing w:val="-3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fall</w:t>
      </w:r>
    </w:p>
    <w:p w14:paraId="6E4CC758" w14:textId="00F27A93" w:rsidR="007424CE" w:rsidRDefault="001A2A1A">
      <w:pPr>
        <w:pStyle w:val="BodyText"/>
        <w:spacing w:line="229" w:lineRule="exact"/>
        <w:ind w:left="464"/>
      </w:pPr>
      <w:r>
        <w:t>202</w:t>
      </w:r>
      <w:r w:rsidR="008835DE">
        <w:t>4</w:t>
      </w:r>
      <w:r>
        <w:rPr>
          <w:spacing w:val="-3"/>
        </w:rPr>
        <w:t xml:space="preserve"> </w:t>
      </w:r>
      <w:r>
        <w:t>(</w:t>
      </w:r>
      <w:r w:rsidR="00BC4CF4">
        <w:t>late November-early/mid-</w:t>
      </w:r>
      <w:r>
        <w:t>December).</w:t>
      </w:r>
    </w:p>
    <w:p w14:paraId="6E4CC759" w14:textId="77777777" w:rsidR="007424CE" w:rsidRDefault="001A2A1A">
      <w:pPr>
        <w:pStyle w:val="ListParagraph"/>
        <w:numPr>
          <w:ilvl w:val="0"/>
          <w:numId w:val="2"/>
        </w:numPr>
        <w:tabs>
          <w:tab w:val="left" w:pos="463"/>
          <w:tab w:val="left" w:pos="464"/>
        </w:tabs>
        <w:spacing w:before="8" w:line="220" w:lineRule="auto"/>
        <w:ind w:left="464" w:right="234" w:hanging="362"/>
        <w:rPr>
          <w:rFonts w:ascii="Symbol" w:hAnsi="Symbol"/>
        </w:rPr>
      </w:pPr>
      <w:r>
        <w:t>The</w:t>
      </w:r>
      <w:r>
        <w:rPr>
          <w:spacing w:val="-3"/>
        </w:rPr>
        <w:t xml:space="preserve"> </w:t>
      </w:r>
      <w:r>
        <w:t>AACP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Directors</w:t>
      </w:r>
      <w:r>
        <w:rPr>
          <w:spacing w:val="-3"/>
        </w:rPr>
        <w:t xml:space="preserve"> </w:t>
      </w:r>
      <w:r>
        <w:t>reviews</w:t>
      </w:r>
      <w:r>
        <w:rPr>
          <w:spacing w:val="-3"/>
        </w:rPr>
        <w:t xml:space="preserve"> </w:t>
      </w:r>
      <w:r>
        <w:t>summaries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visit</w:t>
      </w:r>
      <w:r>
        <w:rPr>
          <w:spacing w:val="-3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prepared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makes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selection.</w:t>
      </w:r>
    </w:p>
    <w:p w14:paraId="6E4CC75A" w14:textId="77777777" w:rsidR="007424CE" w:rsidRDefault="001A2A1A">
      <w:pPr>
        <w:pStyle w:val="ListParagraph"/>
        <w:numPr>
          <w:ilvl w:val="0"/>
          <w:numId w:val="2"/>
        </w:numPr>
        <w:tabs>
          <w:tab w:val="left" w:pos="463"/>
          <w:tab w:val="left" w:pos="464"/>
        </w:tabs>
        <w:spacing w:before="5" w:line="220" w:lineRule="auto"/>
        <w:ind w:left="464" w:right="176"/>
        <w:rPr>
          <w:rFonts w:ascii="Symbol" w:hAnsi="Symbol"/>
        </w:rPr>
      </w:pPr>
      <w:r>
        <w:t xml:space="preserve">The commemorative piece and a financial stipend are presented to the </w:t>
      </w:r>
      <w:r>
        <w:rPr>
          <w:u w:val="single"/>
        </w:rPr>
        <w:t>one chosen national award winner</w:t>
      </w:r>
      <w:r>
        <w:t xml:space="preserve"> at the AACP</w:t>
      </w:r>
      <w:r>
        <w:rPr>
          <w:spacing w:val="-5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Meeting.</w:t>
      </w:r>
    </w:p>
    <w:p w14:paraId="6E4CC75B" w14:textId="77777777" w:rsidR="007424CE" w:rsidRDefault="001A2A1A">
      <w:pPr>
        <w:pStyle w:val="ListParagraph"/>
        <w:numPr>
          <w:ilvl w:val="0"/>
          <w:numId w:val="2"/>
        </w:numPr>
        <w:tabs>
          <w:tab w:val="left" w:pos="463"/>
          <w:tab w:val="left" w:pos="464"/>
        </w:tabs>
        <w:spacing w:line="270" w:lineRule="exact"/>
        <w:ind w:left="464" w:hanging="362"/>
        <w:rPr>
          <w:rFonts w:ascii="Symbol" w:hAnsi="Symbol"/>
        </w:rPr>
      </w:pPr>
      <w:r>
        <w:t>No</w:t>
      </w:r>
      <w:r>
        <w:rPr>
          <w:spacing w:val="-4"/>
        </w:rPr>
        <w:t xml:space="preserve"> </w:t>
      </w:r>
      <w:r>
        <w:t>college/school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pharmacy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win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years.</w:t>
      </w:r>
    </w:p>
    <w:p w14:paraId="6E4CC75C" w14:textId="77777777" w:rsidR="007424CE" w:rsidRDefault="001A2A1A">
      <w:pPr>
        <w:pStyle w:val="Heading1"/>
        <w:spacing w:before="186"/>
        <w:rPr>
          <w:u w:val="none"/>
        </w:rPr>
      </w:pPr>
      <w:r>
        <w:rPr>
          <w:w w:val="95"/>
        </w:rPr>
        <w:t>Notifications/Distribution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8"/>
          <w:w w:val="95"/>
        </w:rPr>
        <w:t xml:space="preserve"> </w:t>
      </w:r>
      <w:r>
        <w:rPr>
          <w:w w:val="95"/>
        </w:rPr>
        <w:t>Funds</w:t>
      </w:r>
    </w:p>
    <w:p w14:paraId="6E4CC75D" w14:textId="16158431" w:rsidR="007424CE" w:rsidRDefault="001A2A1A">
      <w:pPr>
        <w:pStyle w:val="ListParagraph"/>
        <w:numPr>
          <w:ilvl w:val="0"/>
          <w:numId w:val="2"/>
        </w:numPr>
        <w:tabs>
          <w:tab w:val="left" w:pos="463"/>
          <w:tab w:val="left" w:pos="464"/>
        </w:tabs>
        <w:spacing w:before="202" w:line="271" w:lineRule="exact"/>
        <w:ind w:left="464" w:hanging="362"/>
        <w:rPr>
          <w:rFonts w:ascii="Symbol" w:hAnsi="Symbol"/>
        </w:rPr>
      </w:pPr>
      <w:r>
        <w:rPr>
          <w:spacing w:val="-3"/>
        </w:rPr>
        <w:t>The</w:t>
      </w:r>
      <w:r>
        <w:t xml:space="preserve"> </w:t>
      </w:r>
      <w:r>
        <w:rPr>
          <w:spacing w:val="-3"/>
        </w:rPr>
        <w:t>one</w:t>
      </w:r>
      <w:r>
        <w:t xml:space="preserve"> </w:t>
      </w:r>
      <w:r>
        <w:rPr>
          <w:spacing w:val="-3"/>
        </w:rPr>
        <w:t>national</w:t>
      </w:r>
      <w:r>
        <w:rPr>
          <w:spacing w:val="-6"/>
        </w:rPr>
        <w:t xml:space="preserve"> </w:t>
      </w:r>
      <w:r>
        <w:rPr>
          <w:spacing w:val="-3"/>
        </w:rPr>
        <w:t>award</w:t>
      </w:r>
      <w:r>
        <w:rPr>
          <w:spacing w:val="-6"/>
        </w:rPr>
        <w:t xml:space="preserve"> </w:t>
      </w:r>
      <w:r>
        <w:rPr>
          <w:spacing w:val="-2"/>
        </w:rPr>
        <w:t>winner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-5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2"/>
        </w:rPr>
        <w:t>notified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</w:t>
      </w:r>
      <w:r w:rsidR="008835DE">
        <w:rPr>
          <w:b/>
          <w:spacing w:val="-2"/>
        </w:rPr>
        <w:t>late Feb/early March</w:t>
      </w:r>
      <w:r>
        <w:rPr>
          <w:b/>
          <w:spacing w:val="-2"/>
        </w:rPr>
        <w:t>.</w:t>
      </w:r>
    </w:p>
    <w:p w14:paraId="6E4CC75E" w14:textId="77777777" w:rsidR="007424CE" w:rsidRDefault="001A2A1A">
      <w:pPr>
        <w:pStyle w:val="ListParagraph"/>
        <w:numPr>
          <w:ilvl w:val="0"/>
          <w:numId w:val="2"/>
        </w:numPr>
        <w:tabs>
          <w:tab w:val="left" w:pos="463"/>
          <w:tab w:val="left" w:pos="464"/>
        </w:tabs>
        <w:spacing w:line="264" w:lineRule="exact"/>
        <w:ind w:left="464" w:hanging="363"/>
        <w:rPr>
          <w:rFonts w:ascii="Symbol" w:hAnsi="Symbol"/>
        </w:rPr>
      </w:pP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honorarium</w:t>
      </w:r>
      <w:r>
        <w:rPr>
          <w:spacing w:val="-11"/>
        </w:rPr>
        <w:t xml:space="preserve"> </w:t>
      </w:r>
      <w:r>
        <w:rPr>
          <w:spacing w:val="-2"/>
        </w:rPr>
        <w:t>will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7"/>
        </w:rPr>
        <w:t xml:space="preserve"> </w:t>
      </w:r>
      <w:r>
        <w:rPr>
          <w:spacing w:val="-2"/>
        </w:rPr>
        <w:t>presented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one</w:t>
      </w:r>
      <w:r>
        <w:rPr>
          <w:spacing w:val="-9"/>
        </w:rPr>
        <w:t xml:space="preserve"> </w:t>
      </w:r>
      <w:r>
        <w:rPr>
          <w:spacing w:val="-2"/>
        </w:rPr>
        <w:t>national</w:t>
      </w:r>
      <w:r>
        <w:rPr>
          <w:spacing w:val="-11"/>
        </w:rPr>
        <w:t xml:space="preserve"> </w:t>
      </w:r>
      <w:r>
        <w:rPr>
          <w:spacing w:val="-2"/>
        </w:rPr>
        <w:t>award</w:t>
      </w:r>
      <w:r>
        <w:rPr>
          <w:spacing w:val="-8"/>
        </w:rPr>
        <w:t xml:space="preserve"> </w:t>
      </w:r>
      <w:r>
        <w:rPr>
          <w:spacing w:val="-1"/>
        </w:rPr>
        <w:t>winner</w:t>
      </w:r>
      <w:r>
        <w:rPr>
          <w:spacing w:val="-9"/>
        </w:rPr>
        <w:t xml:space="preserve"> </w:t>
      </w:r>
      <w:r>
        <w:rPr>
          <w:spacing w:val="-1"/>
        </w:rPr>
        <w:t>at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b/>
          <w:spacing w:val="-1"/>
        </w:rPr>
        <w:t>AACP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Annual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Meeting.</w:t>
      </w:r>
    </w:p>
    <w:p w14:paraId="6E4CC75F" w14:textId="77777777" w:rsidR="007424CE" w:rsidRDefault="001A2A1A">
      <w:pPr>
        <w:pStyle w:val="ListParagraph"/>
        <w:numPr>
          <w:ilvl w:val="0"/>
          <w:numId w:val="2"/>
        </w:numPr>
        <w:tabs>
          <w:tab w:val="left" w:pos="463"/>
          <w:tab w:val="left" w:pos="464"/>
        </w:tabs>
        <w:spacing w:before="10" w:line="220" w:lineRule="auto"/>
        <w:ind w:left="464" w:right="633" w:hanging="362"/>
        <w:rPr>
          <w:rFonts w:ascii="Symbol" w:hAnsi="Symbol"/>
        </w:rPr>
      </w:pPr>
      <w:r>
        <w:rPr>
          <w:spacing w:val="-2"/>
        </w:rPr>
        <w:t>AACP</w:t>
      </w:r>
      <w:r>
        <w:rPr>
          <w:spacing w:val="-12"/>
        </w:rPr>
        <w:t xml:space="preserve"> </w:t>
      </w:r>
      <w:r>
        <w:rPr>
          <w:spacing w:val="-2"/>
        </w:rPr>
        <w:t>will</w:t>
      </w:r>
      <w:r>
        <w:rPr>
          <w:spacing w:val="-5"/>
        </w:rPr>
        <w:t xml:space="preserve"> </w:t>
      </w:r>
      <w:r>
        <w:rPr>
          <w:spacing w:val="-2"/>
        </w:rPr>
        <w:t>announce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one</w:t>
      </w:r>
      <w:r>
        <w:rPr>
          <w:spacing w:val="-6"/>
        </w:rPr>
        <w:t xml:space="preserve"> </w:t>
      </w:r>
      <w:r>
        <w:rPr>
          <w:spacing w:val="-2"/>
        </w:rPr>
        <w:t>national</w:t>
      </w:r>
      <w:r>
        <w:rPr>
          <w:spacing w:val="-11"/>
        </w:rPr>
        <w:t xml:space="preserve"> </w:t>
      </w:r>
      <w:r>
        <w:rPr>
          <w:spacing w:val="-2"/>
        </w:rPr>
        <w:t>award</w:t>
      </w:r>
      <w:r>
        <w:rPr>
          <w:spacing w:val="-10"/>
        </w:rPr>
        <w:t xml:space="preserve"> </w:t>
      </w:r>
      <w:r>
        <w:rPr>
          <w:spacing w:val="-2"/>
        </w:rPr>
        <w:t>recipient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AACP-related</w:t>
      </w:r>
      <w:r>
        <w:rPr>
          <w:spacing w:val="-11"/>
        </w:rPr>
        <w:t xml:space="preserve"> </w:t>
      </w:r>
      <w:r>
        <w:rPr>
          <w:spacing w:val="-1"/>
        </w:rPr>
        <w:t>publications</w:t>
      </w:r>
      <w:r>
        <w:rPr>
          <w:spacing w:val="-11"/>
        </w:rP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Academic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Pharmacy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Now</w:t>
      </w:r>
      <w:r>
        <w:rPr>
          <w:spacing w:val="-1"/>
        </w:rPr>
        <w:t>),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2"/>
        </w:rPr>
        <w:t xml:space="preserve"> </w:t>
      </w:r>
      <w:r>
        <w:t>AACP</w:t>
      </w:r>
      <w:r>
        <w:rPr>
          <w:spacing w:val="-8"/>
        </w:rPr>
        <w:t xml:space="preserve"> </w:t>
      </w:r>
      <w:r>
        <w:t>Web</w:t>
      </w:r>
      <w:r>
        <w:rPr>
          <w:spacing w:val="-9"/>
        </w:rPr>
        <w:t xml:space="preserve"> </w:t>
      </w:r>
      <w:r>
        <w:t>site</w:t>
      </w:r>
      <w:r>
        <w:rPr>
          <w:spacing w:val="-2"/>
        </w:rPr>
        <w:t xml:space="preserve"> </w:t>
      </w:r>
      <w:hyperlink r:id="rId15">
        <w:r>
          <w:t>(</w:t>
        </w:r>
        <w:r>
          <w:rPr>
            <w:color w:val="0000FF"/>
            <w:u w:val="single" w:color="0000FF"/>
          </w:rPr>
          <w:t>www.aacp.org</w:t>
        </w:r>
      </w:hyperlink>
      <w:r>
        <w:t>)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appropriate</w:t>
      </w:r>
      <w:r>
        <w:rPr>
          <w:spacing w:val="-20"/>
        </w:rPr>
        <w:t xml:space="preserve"> </w:t>
      </w:r>
      <w:r>
        <w:t>publications.</w:t>
      </w:r>
    </w:p>
    <w:p w14:paraId="6E4CC760" w14:textId="191CC343" w:rsidR="007424CE" w:rsidRDefault="001A2A1A">
      <w:pPr>
        <w:pStyle w:val="ListParagraph"/>
        <w:numPr>
          <w:ilvl w:val="0"/>
          <w:numId w:val="2"/>
        </w:numPr>
        <w:tabs>
          <w:tab w:val="left" w:pos="463"/>
          <w:tab w:val="left" w:pos="464"/>
        </w:tabs>
        <w:spacing w:line="270" w:lineRule="exact"/>
        <w:ind w:left="464" w:hanging="362"/>
        <w:rPr>
          <w:rFonts w:ascii="Symbol" w:hAnsi="Symbol"/>
        </w:rPr>
      </w:pPr>
      <w:r>
        <w:rPr>
          <w:spacing w:val="-2"/>
        </w:rPr>
        <w:t>AACP</w:t>
      </w:r>
      <w:r>
        <w:rPr>
          <w:spacing w:val="-12"/>
        </w:rPr>
        <w:t xml:space="preserve"> </w:t>
      </w:r>
      <w:r>
        <w:rPr>
          <w:spacing w:val="-2"/>
        </w:rPr>
        <w:t>will</w:t>
      </w:r>
      <w:r>
        <w:rPr>
          <w:spacing w:val="-11"/>
        </w:rPr>
        <w:t xml:space="preserve"> </w:t>
      </w:r>
      <w:r>
        <w:rPr>
          <w:spacing w:val="-1"/>
        </w:rPr>
        <w:t>arrange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publicity</w:t>
      </w:r>
      <w:r>
        <w:rPr>
          <w:spacing w:val="-13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one</w:t>
      </w:r>
      <w:r>
        <w:rPr>
          <w:spacing w:val="-6"/>
        </w:rPr>
        <w:t xml:space="preserve"> </w:t>
      </w:r>
      <w:r>
        <w:rPr>
          <w:spacing w:val="-1"/>
        </w:rPr>
        <w:t>national</w:t>
      </w:r>
      <w:r>
        <w:rPr>
          <w:spacing w:val="-12"/>
        </w:rPr>
        <w:t xml:space="preserve"> </w:t>
      </w:r>
      <w:r>
        <w:rPr>
          <w:spacing w:val="-1"/>
        </w:rPr>
        <w:t>award</w:t>
      </w:r>
      <w:r>
        <w:rPr>
          <w:spacing w:val="-12"/>
        </w:rPr>
        <w:t xml:space="preserve"> </w:t>
      </w:r>
      <w:r>
        <w:rPr>
          <w:spacing w:val="-1"/>
        </w:rPr>
        <w:t>recipient</w:t>
      </w:r>
      <w:r>
        <w:rPr>
          <w:spacing w:val="-11"/>
        </w:rPr>
        <w:t xml:space="preserve"> </w:t>
      </w:r>
      <w:r>
        <w:rPr>
          <w:spacing w:val="-1"/>
        </w:rPr>
        <w:t>at</w:t>
      </w:r>
      <w:r>
        <w:rPr>
          <w:spacing w:val="-7"/>
        </w:rPr>
        <w:t xml:space="preserve"> </w:t>
      </w:r>
      <w:r>
        <w:rPr>
          <w:spacing w:val="-1"/>
        </w:rPr>
        <w:t>the</w:t>
      </w:r>
      <w:r w:rsidR="00BC4CF4">
        <w:rPr>
          <w:spacing w:val="-1"/>
        </w:rPr>
        <w:t xml:space="preserve"> </w:t>
      </w:r>
      <w:r>
        <w:rPr>
          <w:b/>
          <w:spacing w:val="-1"/>
        </w:rPr>
        <w:t>AACP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Annual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Meeting.</w:t>
      </w:r>
    </w:p>
    <w:p w14:paraId="6E4CC761" w14:textId="77777777" w:rsidR="007424CE" w:rsidRDefault="007424CE">
      <w:pPr>
        <w:pStyle w:val="BodyText"/>
        <w:spacing w:before="10"/>
        <w:rPr>
          <w:b/>
          <w:sz w:val="27"/>
        </w:rPr>
      </w:pPr>
    </w:p>
    <w:p w14:paraId="6E4CC762" w14:textId="777FB000" w:rsidR="007424CE" w:rsidRDefault="00455B18">
      <w:pPr>
        <w:spacing w:line="218" w:lineRule="auto"/>
        <w:ind w:left="104" w:right="113"/>
        <w:jc w:val="both"/>
        <w:rPr>
          <w:b/>
        </w:rPr>
      </w:pPr>
      <w:r>
        <w:rPr>
          <w:b/>
        </w:rPr>
        <w:t>Application materials</w:t>
      </w:r>
      <w:r w:rsidR="001A2A1A">
        <w:rPr>
          <w:b/>
        </w:rPr>
        <w:t xml:space="preserve"> must be submitted </w:t>
      </w:r>
      <w:r>
        <w:rPr>
          <w:b/>
        </w:rPr>
        <w:t>(preferably as one PDF) to Kelly R. Ragucci (</w:t>
      </w:r>
      <w:hyperlink r:id="rId16" w:history="1">
        <w:r w:rsidRPr="007B198B">
          <w:rPr>
            <w:rStyle w:val="Hyperlink"/>
            <w:b/>
          </w:rPr>
          <w:t>kragucci@aacp.org</w:t>
        </w:r>
      </w:hyperlink>
      <w:r>
        <w:rPr>
          <w:b/>
        </w:rPr>
        <w:t xml:space="preserve">) by no later than </w:t>
      </w:r>
      <w:r w:rsidR="001A2A1A">
        <w:rPr>
          <w:b/>
        </w:rPr>
        <w:t xml:space="preserve">5:00 p.m. PDT on </w:t>
      </w:r>
      <w:r w:rsidR="001A2A1A">
        <w:rPr>
          <w:b/>
          <w:u w:val="single"/>
        </w:rPr>
        <w:t xml:space="preserve">September </w:t>
      </w:r>
      <w:r w:rsidR="008835DE">
        <w:rPr>
          <w:b/>
          <w:u w:val="single"/>
        </w:rPr>
        <w:t>27, 2024</w:t>
      </w:r>
      <w:r w:rsidR="001A2A1A">
        <w:rPr>
          <w:b/>
        </w:rPr>
        <w:t>.</w:t>
      </w:r>
    </w:p>
    <w:sectPr w:rsidR="007424CE">
      <w:pgSz w:w="12240" w:h="15840"/>
      <w:pgMar w:top="1040" w:right="740" w:bottom="960" w:left="760" w:header="0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2EC58" w14:textId="77777777" w:rsidR="001A2A1A" w:rsidRDefault="001A2A1A">
      <w:r>
        <w:separator/>
      </w:r>
    </w:p>
  </w:endnote>
  <w:endnote w:type="continuationSeparator" w:id="0">
    <w:p w14:paraId="4EA8F2EC" w14:textId="77777777" w:rsidR="001A2A1A" w:rsidRDefault="001A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CC767" w14:textId="5C2F7161" w:rsidR="007424CE" w:rsidRDefault="002757E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4CC768" wp14:editId="4C8317A8">
              <wp:simplePos x="0" y="0"/>
              <wp:positionH relativeFrom="page">
                <wp:posOffset>3813175</wp:posOffset>
              </wp:positionH>
              <wp:positionV relativeFrom="page">
                <wp:posOffset>9433560</wp:posOffset>
              </wp:positionV>
              <wp:extent cx="158750" cy="180340"/>
              <wp:effectExtent l="0" t="0" r="0" b="0"/>
              <wp:wrapNone/>
              <wp:docPr id="2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CC769" w14:textId="77777777" w:rsidR="007424CE" w:rsidRDefault="001A2A1A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4CC768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6" type="#_x0000_t202" style="position:absolute;margin-left:300.25pt;margin-top:742.8pt;width:12.5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" filled="f" stroked="f">
              <v:textbox inset="0,0,0,0">
                <w:txbxContent>
                  <w:p w14:paraId="6E4CC769" w14:textId="77777777" w:rsidR="007424CE" w:rsidRDefault="001A2A1A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9BC6F" w14:textId="77777777" w:rsidR="001A2A1A" w:rsidRDefault="001A2A1A">
      <w:r>
        <w:separator/>
      </w:r>
    </w:p>
  </w:footnote>
  <w:footnote w:type="continuationSeparator" w:id="0">
    <w:p w14:paraId="4364F5AB" w14:textId="77777777" w:rsidR="001A2A1A" w:rsidRDefault="001A2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D7AD6"/>
    <w:multiLevelType w:val="hybridMultilevel"/>
    <w:tmpl w:val="654459CA"/>
    <w:lvl w:ilvl="0" w:tplc="FC38B618">
      <w:start w:val="1"/>
      <w:numFmt w:val="decimal"/>
      <w:lvlText w:val="%1."/>
      <w:lvlJc w:val="left"/>
      <w:pPr>
        <w:ind w:left="462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98"/>
        <w:sz w:val="20"/>
        <w:szCs w:val="20"/>
        <w:lang w:val="en-US" w:eastAsia="en-US" w:bidi="ar-SA"/>
      </w:rPr>
    </w:lvl>
    <w:lvl w:ilvl="1" w:tplc="30AE0304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2" w:tplc="F6A0E192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  <w:lvl w:ilvl="3" w:tplc="3CE6C700"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ar-SA"/>
      </w:rPr>
    </w:lvl>
    <w:lvl w:ilvl="4" w:tplc="F452A3CA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 w:tplc="1C7C2D90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3D10E006"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ar-SA"/>
      </w:rPr>
    </w:lvl>
    <w:lvl w:ilvl="7" w:tplc="F3FA5AD4">
      <w:numFmt w:val="bullet"/>
      <w:lvlText w:val="•"/>
      <w:lvlJc w:val="left"/>
      <w:pPr>
        <w:ind w:left="7656" w:hanging="360"/>
      </w:pPr>
      <w:rPr>
        <w:rFonts w:hint="default"/>
        <w:lang w:val="en-US" w:eastAsia="en-US" w:bidi="ar-SA"/>
      </w:rPr>
    </w:lvl>
    <w:lvl w:ilvl="8" w:tplc="FF8063A0"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D64235D"/>
    <w:multiLevelType w:val="hybridMultilevel"/>
    <w:tmpl w:val="CE88D610"/>
    <w:lvl w:ilvl="0" w:tplc="A8728B3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B246B0EC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2" w:tplc="EBDCECD0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  <w:lvl w:ilvl="3" w:tplc="A07C4A66"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ar-SA"/>
      </w:rPr>
    </w:lvl>
    <w:lvl w:ilvl="4" w:tplc="BB96FEFE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 w:tplc="0E7CF8B4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CC5A2E8E"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ar-SA"/>
      </w:rPr>
    </w:lvl>
    <w:lvl w:ilvl="7" w:tplc="4B509CE0">
      <w:numFmt w:val="bullet"/>
      <w:lvlText w:val="•"/>
      <w:lvlJc w:val="left"/>
      <w:pPr>
        <w:ind w:left="7656" w:hanging="360"/>
      </w:pPr>
      <w:rPr>
        <w:rFonts w:hint="default"/>
        <w:lang w:val="en-US" w:eastAsia="en-US" w:bidi="ar-SA"/>
      </w:rPr>
    </w:lvl>
    <w:lvl w:ilvl="8" w:tplc="B600954E"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ar-SA"/>
      </w:rPr>
    </w:lvl>
  </w:abstractNum>
  <w:num w:numId="1" w16cid:durableId="3016829">
    <w:abstractNumId w:val="0"/>
  </w:num>
  <w:num w:numId="2" w16cid:durableId="1475223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CE"/>
    <w:rsid w:val="001A2A1A"/>
    <w:rsid w:val="001B486B"/>
    <w:rsid w:val="002757EA"/>
    <w:rsid w:val="00436C41"/>
    <w:rsid w:val="00455B18"/>
    <w:rsid w:val="00561190"/>
    <w:rsid w:val="00660627"/>
    <w:rsid w:val="007424CE"/>
    <w:rsid w:val="008835DE"/>
    <w:rsid w:val="00B24FAB"/>
    <w:rsid w:val="00BC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4CC710"/>
  <w15:docId w15:val="{3AA0DDEA-6742-4959-AAA0-C4DF67B0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9"/>
    <w:qFormat/>
    <w:pPr>
      <w:spacing w:before="82"/>
      <w:ind w:left="104"/>
      <w:outlineLvl w:val="0"/>
    </w:pPr>
    <w:rPr>
      <w:b/>
      <w:bCs/>
      <w:i/>
      <w:i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483" w:right="1500" w:hanging="4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64" w:hanging="3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55B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rown.edu/swearer/carnegi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kragucci@aacp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://www.aacp.org/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59A7A48137E4D88CDB1F9AEF548A3" ma:contentTypeVersion="17" ma:contentTypeDescription="Create a new document." ma:contentTypeScope="" ma:versionID="2bb736e1e44399fbe26d69a05e69b21b">
  <xsd:schema xmlns:xsd="http://www.w3.org/2001/XMLSchema" xmlns:xs="http://www.w3.org/2001/XMLSchema" xmlns:p="http://schemas.microsoft.com/office/2006/metadata/properties" xmlns:ns2="ce57d84b-0120-4285-aab2-c2d0ea617aa2" xmlns:ns3="dff85e02-5b6d-4005-8295-c3772fff0fa4" xmlns:ns4="b2d60982-4516-412d-bff1-9ad064f9bc78" targetNamespace="http://schemas.microsoft.com/office/2006/metadata/properties" ma:root="true" ma:fieldsID="a8e6a6760ee02047e5c5b4d3f55daeb2" ns2:_="" ns3:_="" ns4:_="">
    <xsd:import namespace="ce57d84b-0120-4285-aab2-c2d0ea617aa2"/>
    <xsd:import namespace="dff85e02-5b6d-4005-8295-c3772fff0fa4"/>
    <xsd:import namespace="b2d60982-4516-412d-bff1-9ad064f9bc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7d84b-0120-4285-aab2-c2d0ea617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3aeb277-6821-430a-8650-b85d591c17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85e02-5b6d-4005-8295-c3772fff0f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60982-4516-412d-bff1-9ad064f9bc7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19ab593-b6c2-4187-b32f-420a4307f2ac}" ma:internalName="TaxCatchAll" ma:showField="CatchAllData" ma:web="b2d60982-4516-412d-bff1-9ad064f9bc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d60982-4516-412d-bff1-9ad064f9bc78" xsi:nil="true"/>
    <lcf76f155ced4ddcb4097134ff3c332f xmlns="ce57d84b-0120-4285-aab2-c2d0ea617aa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E8E5F5-EA37-4248-9F99-D6A5AA1457A0}"/>
</file>

<file path=customXml/itemProps2.xml><?xml version="1.0" encoding="utf-8"?>
<ds:datastoreItem xmlns:ds="http://schemas.openxmlformats.org/officeDocument/2006/customXml" ds:itemID="{F1560B03-962B-4ADE-B899-DED66FE1131B}">
  <ds:schemaRefs>
    <ds:schemaRef ds:uri="http://schemas.microsoft.com/office/2006/metadata/properties"/>
    <ds:schemaRef ds:uri="http://schemas.microsoft.com/office/infopath/2007/PartnerControls"/>
    <ds:schemaRef ds:uri="b2d60982-4516-412d-bff1-9ad064f9bc78"/>
    <ds:schemaRef ds:uri="ce57d84b-0120-4285-aab2-c2d0ea617aa2"/>
  </ds:schemaRefs>
</ds:datastoreItem>
</file>

<file path=customXml/itemProps3.xml><?xml version="1.0" encoding="utf-8"?>
<ds:datastoreItem xmlns:ds="http://schemas.openxmlformats.org/officeDocument/2006/customXml" ds:itemID="{C572F7FF-BACD-4BFC-9088-99F6ECF07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1233</Words>
  <Characters>7434</Characters>
  <Application>Microsoft Office Word</Application>
  <DocSecurity>0</DocSecurity>
  <Lines>137</Lines>
  <Paragraphs>58</Paragraphs>
  <ScaleCrop>false</ScaleCrop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Micron Computer, Inc.</dc:creator>
  <cp:lastModifiedBy>Kelly Ragucci</cp:lastModifiedBy>
  <cp:revision>2</cp:revision>
  <dcterms:created xsi:type="dcterms:W3CDTF">2024-07-31T21:57:00Z</dcterms:created>
  <dcterms:modified xsi:type="dcterms:W3CDTF">2024-07-31T21:57:00Z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2022-02-08T00:00:00Z</vt:filetime>
  </property>
  <property fmtid="{D5CDD505-2E9C-101B-9397-08002B2CF9AE}" pid="5" name="ContentTypeId">
    <vt:lpwstr>0x01010010359A7A48137E4D88CDB1F9AEF548A3</vt:lpwstr>
  </property>
  <property fmtid="{D5CDD505-2E9C-101B-9397-08002B2CF9AE}" pid="6" name="MediaServiceImageTags">
    <vt:lpwstr/>
  </property>
  <property fmtid="{D5CDD505-2E9C-101B-9397-08002B2CF9AE}" pid="7" name="GrammarlyDocumentId">
    <vt:lpwstr>52a8813431b4ade1e26b7f7d5ce1ac3fbfe9807a9445993321082eef92f8f1e2</vt:lpwstr>
  </property>
</Properties>
</file>