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E0BB7" w14:textId="77777777" w:rsidR="00F00FDC" w:rsidRPr="00F00FDC" w:rsidRDefault="00F00FDC" w:rsidP="00F00FDC">
      <w:pPr>
        <w:spacing w:before="100" w:beforeAutospacing="1" w:after="100" w:afterAutospacing="1" w:line="240" w:lineRule="auto"/>
        <w:outlineLvl w:val="2"/>
        <w:rPr>
          <w:rFonts w:ascii="Times New Roman" w:eastAsia="Times New Roman" w:hAnsi="Times New Roman" w:cs="Times New Roman"/>
          <w:b/>
          <w:bCs/>
          <w:sz w:val="27"/>
          <w:szCs w:val="27"/>
        </w:rPr>
      </w:pPr>
      <w:r w:rsidRPr="00F00FDC">
        <w:rPr>
          <w:rFonts w:ascii="Times New Roman" w:eastAsia="Times New Roman" w:hAnsi="Times New Roman" w:cs="Times New Roman"/>
          <w:b/>
          <w:bCs/>
          <w:color w:val="330000"/>
          <w:sz w:val="27"/>
          <w:szCs w:val="27"/>
        </w:rPr>
        <w:t>Project - Details</w:t>
      </w:r>
      <w:r w:rsidRPr="00F00FDC">
        <w:rPr>
          <w:rFonts w:ascii="Times New Roman" w:eastAsia="Times New Roman" w:hAnsi="Times New Roman" w:cs="Times New Roman"/>
          <w:b/>
          <w:bCs/>
          <w:sz w:val="27"/>
          <w:szCs w:val="27"/>
        </w:rPr>
        <w:t xml:space="preserve"> </w:t>
      </w:r>
    </w:p>
    <w:p w14:paraId="7F8F80AA" w14:textId="77777777" w:rsidR="00F00FDC" w:rsidRPr="00F00FDC" w:rsidRDefault="00F00FDC" w:rsidP="00F00F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There will be two meetings that will cover the details of this project. Details include: </w:t>
      </w:r>
    </w:p>
    <w:p w14:paraId="3F48075F" w14:textId="77777777" w:rsidR="00F00FDC" w:rsidRPr="00F00FDC" w:rsidRDefault="00F00FDC" w:rsidP="00F00FD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shd w:val="clear" w:color="auto" w:fill="FBEEB8"/>
        </w:rPr>
        <w:t> Online, synchronous, recorded on 3/1/22 from 12-12:50pm in 250 (please review materials ahead of this meeting)  (This was changed to virtual)</w:t>
      </w:r>
    </w:p>
    <w:p w14:paraId="494FAD0A" w14:textId="77777777" w:rsidR="00F00FDC" w:rsidRPr="00F00FDC" w:rsidRDefault="00F00FDC" w:rsidP="00F00FD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shd w:val="clear" w:color="auto" w:fill="BFEDD2"/>
        </w:rPr>
        <w:t>Online, synchronous, recorded on 3/1/22 from 6-650pm on Zoom with all students and partner pharmacies attending</w:t>
      </w:r>
    </w:p>
    <w:p w14:paraId="10AE3732" w14:textId="77777777" w:rsidR="00F00FDC" w:rsidRPr="00F00FDC" w:rsidRDefault="00F00FDC" w:rsidP="00F00F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Learnings objectives </w:t>
      </w:r>
    </w:p>
    <w:p w14:paraId="0688357C" w14:textId="77777777" w:rsidR="00F00FDC" w:rsidRPr="00F00FDC" w:rsidRDefault="00F00FDC" w:rsidP="00F00FD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Lecture objectives: </w:t>
      </w:r>
    </w:p>
    <w:p w14:paraId="327891FE" w14:textId="77777777" w:rsidR="00F00FDC" w:rsidRPr="00F00FDC" w:rsidRDefault="00F00FDC" w:rsidP="00F00FD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Describe advances in health information technology to support clinical documentation </w:t>
      </w:r>
    </w:p>
    <w:p w14:paraId="56857CBD" w14:textId="77777777" w:rsidR="00F00FDC" w:rsidRPr="00F00FDC" w:rsidRDefault="00F00FDC" w:rsidP="00F00FD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Describe the purpose of eCare plans and how they are used in practice</w:t>
      </w:r>
      <w:r w:rsidRPr="00F00FDC">
        <w:rPr>
          <w:rFonts w:ascii="Times New Roman" w:eastAsia="Times New Roman" w:hAnsi="Times New Roman" w:cs="Times New Roman"/>
          <w:sz w:val="24"/>
          <w:szCs w:val="24"/>
        </w:rPr>
        <w:br/>
        <w:t xml:space="preserve">List the components of a care plan and identify appropriate information to include in each section </w:t>
      </w:r>
    </w:p>
    <w:p w14:paraId="5A0F32BA" w14:textId="77777777" w:rsidR="00F00FDC" w:rsidRPr="00F00FDC" w:rsidRDefault="00F00FDC" w:rsidP="00F00FD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Project objective: </w:t>
      </w:r>
    </w:p>
    <w:p w14:paraId="141A0222" w14:textId="77777777" w:rsidR="00F00FDC" w:rsidRPr="00F00FDC" w:rsidRDefault="00F00FDC" w:rsidP="00F00FD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To complete eCare plans in a group for one community pharmacy. </w:t>
      </w:r>
    </w:p>
    <w:p w14:paraId="44D08FCB" w14:textId="77777777" w:rsidR="00F00FDC" w:rsidRPr="00F00FDC" w:rsidRDefault="00F00FDC" w:rsidP="00F00F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What will be done: </w:t>
      </w:r>
    </w:p>
    <w:p w14:paraId="1029367E" w14:textId="77777777" w:rsidR="00F00FDC" w:rsidRPr="00F00FDC" w:rsidRDefault="00F00FDC" w:rsidP="00F00FD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Students will be paired in groups of 4-5 to complete eCare plans in assigned WNY community pharmacies. </w:t>
      </w:r>
    </w:p>
    <w:p w14:paraId="181C27CA" w14:textId="77777777" w:rsidR="00F00FDC" w:rsidRPr="00F00FDC" w:rsidRDefault="00F00FDC" w:rsidP="00F00FD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The synergistic motivation for this is a current practice transformation grant being implemented at these sites. Please see </w:t>
      </w:r>
      <w:r w:rsidRPr="00F00FDC">
        <w:rPr>
          <w:rFonts w:ascii="Times New Roman" w:eastAsia="Times New Roman" w:hAnsi="Times New Roman" w:cs="Times New Roman"/>
          <w:sz w:val="24"/>
          <w:szCs w:val="24"/>
          <w:u w:val="single"/>
        </w:rPr>
        <w:t xml:space="preserve">Background </w:t>
      </w:r>
      <w:r w:rsidRPr="00F00FDC">
        <w:rPr>
          <w:rFonts w:ascii="Times New Roman" w:eastAsia="Times New Roman" w:hAnsi="Times New Roman" w:cs="Times New Roman"/>
          <w:sz w:val="24"/>
          <w:szCs w:val="24"/>
        </w:rPr>
        <w:t xml:space="preserve">folder for more information. </w:t>
      </w:r>
    </w:p>
    <w:p w14:paraId="0B2F23B6" w14:textId="77777777" w:rsidR="00F00FDC" w:rsidRPr="00F00FDC" w:rsidRDefault="00F00FDC" w:rsidP="00F00FD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What are the student responsibilities: </w:t>
      </w:r>
    </w:p>
    <w:p w14:paraId="2A79C0DB" w14:textId="77777777" w:rsidR="00F00FDC" w:rsidRPr="00F00FDC" w:rsidRDefault="00F00FDC" w:rsidP="00F00FD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Engage assigned group members. Community Pharmacies will be assigned. Please see list below for group members and contact information for pharmacies. </w:t>
      </w:r>
    </w:p>
    <w:p w14:paraId="1BE84CD4" w14:textId="77777777" w:rsidR="00F00FDC" w:rsidRPr="00F00FDC" w:rsidRDefault="00F00FDC" w:rsidP="00F00FD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Elect one student to be the leader. This student will be in charge of scheduling onsite activities and student schedules. </w:t>
      </w:r>
    </w:p>
    <w:p w14:paraId="39D82E7E" w14:textId="77777777" w:rsidR="00F00FDC" w:rsidRPr="00F00FDC" w:rsidRDefault="00F00FDC" w:rsidP="00F00FD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Each group is to complete at a minimum: </w:t>
      </w:r>
    </w:p>
    <w:p w14:paraId="357C6A92" w14:textId="6504B93A" w:rsidR="00F00FDC" w:rsidRPr="00F00FDC" w:rsidRDefault="00F00FDC" w:rsidP="00F00FDC">
      <w:pP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b/>
          <w:bCs/>
          <w:sz w:val="24"/>
          <w:szCs w:val="24"/>
          <w:u w:val="single"/>
        </w:rPr>
        <w:t>NEW:</w:t>
      </w:r>
      <w:r w:rsidRPr="00F00FDC">
        <w:rPr>
          <w:rFonts w:ascii="Times New Roman" w:eastAsia="Times New Roman" w:hAnsi="Times New Roman" w:cs="Times New Roman"/>
          <w:sz w:val="24"/>
          <w:szCs w:val="24"/>
        </w:rPr>
        <w:t xml:space="preserve"> </w:t>
      </w:r>
      <w:r w:rsidRPr="00F00FDC">
        <w:rPr>
          <w:rFonts w:ascii="Times New Roman" w:eastAsia="Times New Roman" w:hAnsi="Times New Roman" w:cs="Times New Roman"/>
          <w:sz w:val="24"/>
          <w:szCs w:val="24"/>
          <w:shd w:val="clear" w:color="auto" w:fill="FBEEB8"/>
        </w:rPr>
        <w:t>MS Word document</w:t>
      </w:r>
      <w:r w:rsidRPr="00F00FDC">
        <w:rPr>
          <w:rFonts w:ascii="Times New Roman" w:eastAsia="Times New Roman" w:hAnsi="Times New Roman" w:cs="Times New Roman"/>
          <w:sz w:val="24"/>
          <w:szCs w:val="24"/>
        </w:rPr>
        <w:t xml:space="preserve"> of example eCare plan for specific pharmacy system. </w:t>
      </w:r>
      <w:r w:rsidRPr="00F00FDC">
        <w:rPr>
          <w:rFonts w:ascii="Times New Roman" w:eastAsia="Times New Roman" w:hAnsi="Times New Roman" w:cs="Times New Roman"/>
          <w:b/>
          <w:bCs/>
          <w:sz w:val="24"/>
          <w:szCs w:val="24"/>
          <w:u w:val="single"/>
          <w:shd w:val="clear" w:color="auto" w:fill="FBEEB8"/>
        </w:rPr>
        <w:t>REQUIRED</w:t>
      </w:r>
      <w:r w:rsidRPr="00F00FDC">
        <w:rPr>
          <w:rFonts w:ascii="Times New Roman" w:eastAsia="Times New Roman" w:hAnsi="Times New Roman" w:cs="Times New Roman"/>
          <w:sz w:val="24"/>
          <w:szCs w:val="24"/>
          <w:shd w:val="clear" w:color="auto" w:fill="FBEEB8"/>
        </w:rPr>
        <w:t xml:space="preserve">: Please use patient 'French Fry'. The goal is to standardize this. </w:t>
      </w:r>
    </w:p>
    <w:p w14:paraId="011131DE" w14:textId="77777777" w:rsidR="00F00FDC" w:rsidRPr="00F00FDC" w:rsidRDefault="00F00FDC" w:rsidP="00F00FDC">
      <w:pP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Transfer of knowledge of what was worked on in each week. Students should teach each other so once the example PDF is created you are not backtracking. The group leader should facilitate this conversation. </w:t>
      </w:r>
    </w:p>
    <w:p w14:paraId="0BB2C86D" w14:textId="77777777" w:rsidR="00F00FDC" w:rsidRPr="00F00FDC" w:rsidRDefault="00F00FDC" w:rsidP="00F00FDC">
      <w:pP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Complete a total of 20 ecare plans (total per group) in disease states or domains lead by the community pharmacy. </w:t>
      </w:r>
    </w:p>
    <w:p w14:paraId="64BFA89B" w14:textId="77777777" w:rsidR="00F00FDC" w:rsidRPr="00F00FDC" w:rsidRDefault="00F00FDC" w:rsidP="00F00FDC">
      <w:pPr>
        <w:numPr>
          <w:ilvl w:val="4"/>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shd w:val="clear" w:color="auto" w:fill="FBEEB8"/>
        </w:rPr>
        <w:t>Update: I will be asking for the number of eCare plans each student AND the group completes. Please have a method to collect.</w:t>
      </w:r>
      <w:r w:rsidRPr="00F00FDC">
        <w:rPr>
          <w:rFonts w:ascii="Times New Roman" w:eastAsia="Times New Roman" w:hAnsi="Times New Roman" w:cs="Times New Roman"/>
          <w:sz w:val="24"/>
          <w:szCs w:val="24"/>
        </w:rPr>
        <w:t xml:space="preserve"> </w:t>
      </w:r>
    </w:p>
    <w:p w14:paraId="27B431B1" w14:textId="77777777" w:rsidR="00F00FDC" w:rsidRPr="00F00FDC" w:rsidRDefault="00F00FDC" w:rsidP="00F00FDC">
      <w:pP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b/>
          <w:bCs/>
          <w:sz w:val="24"/>
          <w:szCs w:val="24"/>
          <w:u w:val="single"/>
          <w:shd w:val="clear" w:color="auto" w:fill="FBEEB8"/>
        </w:rPr>
        <w:t>NEW Tracking of eCare plans:</w:t>
      </w:r>
      <w:r w:rsidRPr="00F00FDC">
        <w:rPr>
          <w:rFonts w:ascii="Times New Roman" w:eastAsia="Times New Roman" w:hAnsi="Times New Roman" w:cs="Times New Roman"/>
          <w:sz w:val="24"/>
          <w:szCs w:val="24"/>
          <w:shd w:val="clear" w:color="auto" w:fill="FBEEB8"/>
        </w:rPr>
        <w:t xml:space="preserve"> Basic excel with information populating the following columns: Number, Disease state (e.g. - HTN, diabetes, opioids, immunizations, etc...), and SNOMED codes (procedure only, not code)</w:t>
      </w:r>
      <w:r w:rsidRPr="00F00FDC">
        <w:rPr>
          <w:rFonts w:ascii="Times New Roman" w:eastAsia="Times New Roman" w:hAnsi="Times New Roman" w:cs="Times New Roman"/>
          <w:sz w:val="24"/>
          <w:szCs w:val="24"/>
        </w:rPr>
        <w:t xml:space="preserve"> </w:t>
      </w:r>
    </w:p>
    <w:p w14:paraId="46E31A55" w14:textId="77777777" w:rsidR="00F00FDC" w:rsidRPr="00F00FDC" w:rsidRDefault="00F00FDC" w:rsidP="00F00FD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lastRenderedPageBreak/>
        <w:t xml:space="preserve">Attendance on site will be completed by either 1 of 2 options (at the discretion of the group leader and pharmacist) </w:t>
      </w:r>
    </w:p>
    <w:p w14:paraId="11761037" w14:textId="77777777" w:rsidR="00F00FDC" w:rsidRPr="00F00FDC" w:rsidRDefault="00F00FDC" w:rsidP="00F00FDC">
      <w:pP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Students to work in groups of 2 to complete 2-two hour sessions for a </w:t>
      </w:r>
      <w:r w:rsidRPr="00F00FDC">
        <w:rPr>
          <w:rFonts w:ascii="Times New Roman" w:eastAsia="Times New Roman" w:hAnsi="Times New Roman" w:cs="Times New Roman"/>
          <w:sz w:val="24"/>
          <w:szCs w:val="24"/>
          <w:u w:val="single"/>
        </w:rPr>
        <w:t>minimum total of 4 hours/student</w:t>
      </w:r>
      <w:r w:rsidRPr="00F00FDC">
        <w:rPr>
          <w:rFonts w:ascii="Times New Roman" w:eastAsia="Times New Roman" w:hAnsi="Times New Roman" w:cs="Times New Roman"/>
          <w:sz w:val="24"/>
          <w:szCs w:val="24"/>
        </w:rPr>
        <w:t xml:space="preserve"> (it can be more). Cadence will be one session (2 students) per every 2 weeks. Group members to alternate weeks </w:t>
      </w:r>
    </w:p>
    <w:p w14:paraId="7958BF94" w14:textId="77777777" w:rsidR="00F00FDC" w:rsidRPr="00F00FDC" w:rsidRDefault="00F00FDC" w:rsidP="00F00FDC">
      <w:pP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Students to work individually to complete 1-four hour session for a </w:t>
      </w:r>
      <w:r w:rsidRPr="00F00FDC">
        <w:rPr>
          <w:rFonts w:ascii="Times New Roman" w:eastAsia="Times New Roman" w:hAnsi="Times New Roman" w:cs="Times New Roman"/>
          <w:sz w:val="24"/>
          <w:szCs w:val="24"/>
          <w:u w:val="single"/>
        </w:rPr>
        <w:t>minimum total of 4 hours/student</w:t>
      </w:r>
      <w:r w:rsidRPr="00F00FDC">
        <w:rPr>
          <w:rFonts w:ascii="Times New Roman" w:eastAsia="Times New Roman" w:hAnsi="Times New Roman" w:cs="Times New Roman"/>
          <w:sz w:val="24"/>
          <w:szCs w:val="24"/>
        </w:rPr>
        <w:t xml:space="preserve"> (it can be more). Cadence will be one session (1 student) per week. Each group member will be responsible for 1 weeks. </w:t>
      </w:r>
    </w:p>
    <w:p w14:paraId="5CBA9A68" w14:textId="77777777" w:rsidR="00F00FDC" w:rsidRPr="00F00FDC" w:rsidRDefault="00F00FDC" w:rsidP="00F00FD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Timeframe to include: </w:t>
      </w:r>
    </w:p>
    <w:p w14:paraId="7DC27B8B" w14:textId="77777777" w:rsidR="00F00FDC" w:rsidRPr="00F00FDC" w:rsidRDefault="00F00FDC" w:rsidP="00F00FD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Start date: After email of connection (3/3/22) </w:t>
      </w:r>
    </w:p>
    <w:p w14:paraId="290A75B0" w14:textId="77777777" w:rsidR="00F00FDC" w:rsidRPr="00F00FDC" w:rsidRDefault="00F00FDC" w:rsidP="00F00FD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b/>
          <w:bCs/>
          <w:sz w:val="24"/>
          <w:szCs w:val="24"/>
          <w:u w:val="single"/>
        </w:rPr>
        <w:t xml:space="preserve">Final materials will be due 4/1/22, 11:59:59. Email Dr. Daly if any concerns. </w:t>
      </w:r>
    </w:p>
    <w:p w14:paraId="1151B3E3" w14:textId="77777777" w:rsidR="00F00FDC" w:rsidRPr="00F00FDC" w:rsidRDefault="00F00FDC" w:rsidP="00F00FDC">
      <w:pP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See folder for more details (when posted) </w:t>
      </w:r>
    </w:p>
    <w:p w14:paraId="066EC1DE" w14:textId="77777777" w:rsidR="00F00FDC" w:rsidRPr="00F00FDC" w:rsidRDefault="00F00FDC" w:rsidP="00F00FD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Legal Considerations </w:t>
      </w:r>
    </w:p>
    <w:p w14:paraId="6210102D" w14:textId="77777777" w:rsidR="00F00FDC" w:rsidRPr="00F00FDC" w:rsidRDefault="00F00FDC" w:rsidP="00F00FD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You are all going to registered WNY NYS community pharmacies, accessing chart data and engaging with patients. Please remember your training and abide by legal and ethical standards. The professionalism code reinforces this. </w:t>
      </w:r>
    </w:p>
    <w:p w14:paraId="1D4986D6" w14:textId="77777777" w:rsidR="00F00FDC" w:rsidRPr="00F00FDC" w:rsidRDefault="00F00FDC" w:rsidP="00F00FD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The community pharmacy expects you to have current documents that include: intern permit (with immunization), professional liability, CPR, BBP, HIPAA, and any other documents required as part of your training. </w:t>
      </w:r>
    </w:p>
    <w:p w14:paraId="28C67638" w14:textId="77777777" w:rsidR="00F00FDC" w:rsidRPr="00F00FDC" w:rsidRDefault="00F00FDC" w:rsidP="00F00FD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No HIPAA or patient related info should leave the site. Please follow UB SPPS and individual site HIPAA policies. </w:t>
      </w:r>
    </w:p>
    <w:p w14:paraId="60B1F7D7" w14:textId="77777777" w:rsidR="00F00FDC" w:rsidRPr="00F00FDC" w:rsidRDefault="00F00FDC" w:rsidP="00F00FD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COVID </w:t>
      </w:r>
    </w:p>
    <w:p w14:paraId="267DE779" w14:textId="77777777" w:rsidR="00F00FDC" w:rsidRPr="00F00FDC" w:rsidRDefault="00F00FDC" w:rsidP="00F00FD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We will exercise the Experiential Education policies. Please review the health screening attestation in CORE. You are on the honor code. If you are not well or fail the screening, please a) contact your pharmacy and b) reschedule. Plan to be in masks. Onsite policies will be dictated by your pharmacy contact. Great for the group leader to establish expectations. </w:t>
      </w:r>
    </w:p>
    <w:p w14:paraId="4725C3CE" w14:textId="77777777" w:rsidR="00F00FDC" w:rsidRPr="00F00FDC" w:rsidRDefault="00F00FDC" w:rsidP="00F00FD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Clinical Considerations </w:t>
      </w:r>
    </w:p>
    <w:p w14:paraId="0ED58E2E" w14:textId="77777777" w:rsidR="00F00FDC" w:rsidRPr="00F00FDC" w:rsidRDefault="00F00FDC" w:rsidP="00F00FD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You will be entering eCare plans as the primary goal. However if the plan at your pharmacy is to engage patients to execute procedures (e.g. - referral to diabetes education, immunization, resolution of drug therapy problem, hypertension assessment, etc.) to complete an eCare plan please work through that process. </w:t>
      </w:r>
    </w:p>
    <w:p w14:paraId="31BC341B" w14:textId="77777777" w:rsidR="00F00FDC" w:rsidRPr="00F00FDC" w:rsidRDefault="00F00FDC" w:rsidP="00F00FD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You may be asked to perform clinical activity. Give your community pharmacist an honest assessment of your training and what you are confident and efficient at doing. These are the value add activities but again you are there to enter eCare plans. </w:t>
      </w:r>
    </w:p>
    <w:p w14:paraId="1C27CEE5" w14:textId="77777777" w:rsidR="00F00FDC" w:rsidRPr="00F00FDC" w:rsidRDefault="00F00FDC" w:rsidP="00F00FD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Any questions are most likely pharmacy/student specific. Please email me and I will help the best I can. </w:t>
      </w:r>
    </w:p>
    <w:p w14:paraId="3E38EDED" w14:textId="77777777" w:rsidR="00F00FDC" w:rsidRPr="00F00FDC" w:rsidRDefault="00F00FDC" w:rsidP="00F00FD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 xml:space="preserve">Flexibility </w:t>
      </w:r>
    </w:p>
    <w:p w14:paraId="290C628F" w14:textId="77777777" w:rsidR="00F00FDC" w:rsidRPr="00F00FDC" w:rsidRDefault="00F00FDC" w:rsidP="00F00FD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b/>
          <w:bCs/>
          <w:sz w:val="24"/>
          <w:szCs w:val="24"/>
          <w:u w:val="single"/>
        </w:rPr>
        <w:t>Disclaimer:</w:t>
      </w:r>
      <w:r w:rsidRPr="00F00FDC">
        <w:rPr>
          <w:rFonts w:ascii="Times New Roman" w:eastAsia="Times New Roman" w:hAnsi="Times New Roman" w:cs="Times New Roman"/>
          <w:sz w:val="24"/>
          <w:szCs w:val="24"/>
        </w:rPr>
        <w:t xml:space="preserve"> This is a new workflow process so I expect there to be flexibility on both sides to accomplish these goals. You may need to to </w:t>
      </w:r>
      <w:r w:rsidRPr="00F00FDC">
        <w:rPr>
          <w:rFonts w:ascii="Times New Roman" w:eastAsia="Times New Roman" w:hAnsi="Times New Roman" w:cs="Times New Roman"/>
          <w:sz w:val="24"/>
          <w:szCs w:val="24"/>
        </w:rPr>
        <w:lastRenderedPageBreak/>
        <w:t xml:space="preserve">pivot at some point so be patient and help where you can. Knowing where students left off will be key to the momentum. This is a win-win for advancing community pharmacy and patient care activities. Let's keep that in mind. </w:t>
      </w:r>
    </w:p>
    <w:p w14:paraId="5B2DCA09" w14:textId="77777777" w:rsidR="00F00FDC" w:rsidRPr="00F00FDC" w:rsidRDefault="00F00FDC" w:rsidP="00F00FDC">
      <w:pPr>
        <w:spacing w:after="0" w:line="240" w:lineRule="auto"/>
        <w:rPr>
          <w:rFonts w:ascii="Times New Roman" w:eastAsia="Times New Roman" w:hAnsi="Times New Roman" w:cs="Times New Roman"/>
          <w:sz w:val="24"/>
          <w:szCs w:val="24"/>
        </w:rPr>
      </w:pPr>
      <w:r w:rsidRPr="00F00FDC">
        <w:rPr>
          <w:rFonts w:ascii="Times New Roman" w:eastAsia="Times New Roman" w:hAnsi="Times New Roman" w:cs="Times New Roman"/>
          <w:sz w:val="24"/>
          <w:szCs w:val="24"/>
        </w:rPr>
        <w:t>Please email Dr. Daly (cjdaly@buffalo.edu) with any questions. I will send out updates as they become available.</w:t>
      </w:r>
    </w:p>
    <w:p w14:paraId="6031D88A" w14:textId="77777777" w:rsidR="001D1102" w:rsidRDefault="001D1102"/>
    <w:sectPr w:rsidR="001D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9298A"/>
    <w:multiLevelType w:val="multilevel"/>
    <w:tmpl w:val="B6D8E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8601B3"/>
    <w:multiLevelType w:val="multilevel"/>
    <w:tmpl w:val="A138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41A7A"/>
    <w:multiLevelType w:val="multilevel"/>
    <w:tmpl w:val="F6AC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45489">
    <w:abstractNumId w:val="2"/>
  </w:num>
  <w:num w:numId="2" w16cid:durableId="1920360374">
    <w:abstractNumId w:val="1"/>
  </w:num>
  <w:num w:numId="3" w16cid:durableId="32408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DC"/>
    <w:rsid w:val="001D1102"/>
    <w:rsid w:val="00F0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A3F4"/>
  <w15:chartTrackingRefBased/>
  <w15:docId w15:val="{8604F29E-6830-4675-82F4-AE790585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0F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0FDC"/>
    <w:rPr>
      <w:rFonts w:ascii="Times New Roman" w:eastAsia="Times New Roman" w:hAnsi="Times New Roman" w:cs="Times New Roman"/>
      <w:b/>
      <w:bCs/>
      <w:sz w:val="27"/>
      <w:szCs w:val="27"/>
    </w:rPr>
  </w:style>
  <w:style w:type="character" w:customStyle="1" w:styleId="contextmenucontainer">
    <w:name w:val="contextmenucontainer"/>
    <w:basedOn w:val="DefaultParagraphFont"/>
    <w:rsid w:val="00F00FDC"/>
  </w:style>
  <w:style w:type="character" w:styleId="Hyperlink">
    <w:name w:val="Hyperlink"/>
    <w:basedOn w:val="DefaultParagraphFont"/>
    <w:uiPriority w:val="99"/>
    <w:semiHidden/>
    <w:unhideWhenUsed/>
    <w:rsid w:val="00F00FDC"/>
    <w:rPr>
      <w:color w:val="0000FF"/>
      <w:u w:val="single"/>
    </w:rPr>
  </w:style>
  <w:style w:type="character" w:customStyle="1" w:styleId="ally-sr-only">
    <w:name w:val="ally-sr-only"/>
    <w:basedOn w:val="DefaultParagraphFont"/>
    <w:rsid w:val="00F00FDC"/>
  </w:style>
  <w:style w:type="character" w:styleId="Strong">
    <w:name w:val="Strong"/>
    <w:basedOn w:val="DefaultParagraphFont"/>
    <w:uiPriority w:val="22"/>
    <w:qFormat/>
    <w:rsid w:val="00F00F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69485">
      <w:bodyDiv w:val="1"/>
      <w:marLeft w:val="0"/>
      <w:marRight w:val="0"/>
      <w:marTop w:val="0"/>
      <w:marBottom w:val="0"/>
      <w:divBdr>
        <w:top w:val="none" w:sz="0" w:space="0" w:color="auto"/>
        <w:left w:val="none" w:sz="0" w:space="0" w:color="auto"/>
        <w:bottom w:val="none" w:sz="0" w:space="0" w:color="auto"/>
        <w:right w:val="none" w:sz="0" w:space="0" w:color="auto"/>
      </w:divBdr>
      <w:divsChild>
        <w:div w:id="2047169138">
          <w:marLeft w:val="0"/>
          <w:marRight w:val="0"/>
          <w:marTop w:val="0"/>
          <w:marBottom w:val="0"/>
          <w:divBdr>
            <w:top w:val="none" w:sz="0" w:space="0" w:color="auto"/>
            <w:left w:val="none" w:sz="0" w:space="0" w:color="auto"/>
            <w:bottom w:val="none" w:sz="0" w:space="0" w:color="auto"/>
            <w:right w:val="none" w:sz="0" w:space="0" w:color="auto"/>
          </w:divBdr>
        </w:div>
        <w:div w:id="229538760">
          <w:marLeft w:val="0"/>
          <w:marRight w:val="0"/>
          <w:marTop w:val="0"/>
          <w:marBottom w:val="0"/>
          <w:divBdr>
            <w:top w:val="none" w:sz="0" w:space="0" w:color="auto"/>
            <w:left w:val="none" w:sz="0" w:space="0" w:color="auto"/>
            <w:bottom w:val="none" w:sz="0" w:space="0" w:color="auto"/>
            <w:right w:val="none" w:sz="0" w:space="0" w:color="auto"/>
          </w:divBdr>
          <w:divsChild>
            <w:div w:id="644939866">
              <w:marLeft w:val="0"/>
              <w:marRight w:val="0"/>
              <w:marTop w:val="0"/>
              <w:marBottom w:val="0"/>
              <w:divBdr>
                <w:top w:val="none" w:sz="0" w:space="0" w:color="auto"/>
                <w:left w:val="none" w:sz="0" w:space="0" w:color="auto"/>
                <w:bottom w:val="none" w:sz="0" w:space="0" w:color="auto"/>
                <w:right w:val="none" w:sz="0" w:space="0" w:color="auto"/>
              </w:divBdr>
              <w:divsChild>
                <w:div w:id="217472082">
                  <w:marLeft w:val="0"/>
                  <w:marRight w:val="0"/>
                  <w:marTop w:val="0"/>
                  <w:marBottom w:val="0"/>
                  <w:divBdr>
                    <w:top w:val="none" w:sz="0" w:space="0" w:color="auto"/>
                    <w:left w:val="none" w:sz="0" w:space="0" w:color="auto"/>
                    <w:bottom w:val="none" w:sz="0" w:space="0" w:color="auto"/>
                    <w:right w:val="none" w:sz="0" w:space="0" w:color="auto"/>
                  </w:divBdr>
                </w:div>
                <w:div w:id="18098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7796">
          <w:marLeft w:val="0"/>
          <w:marRight w:val="0"/>
          <w:marTop w:val="0"/>
          <w:marBottom w:val="0"/>
          <w:divBdr>
            <w:top w:val="none" w:sz="0" w:space="0" w:color="auto"/>
            <w:left w:val="none" w:sz="0" w:space="0" w:color="auto"/>
            <w:bottom w:val="none" w:sz="0" w:space="0" w:color="auto"/>
            <w:right w:val="none" w:sz="0" w:space="0" w:color="auto"/>
          </w:divBdr>
          <w:divsChild>
            <w:div w:id="12195852">
              <w:marLeft w:val="0"/>
              <w:marRight w:val="0"/>
              <w:marTop w:val="0"/>
              <w:marBottom w:val="0"/>
              <w:divBdr>
                <w:top w:val="none" w:sz="0" w:space="0" w:color="auto"/>
                <w:left w:val="none" w:sz="0" w:space="0" w:color="auto"/>
                <w:bottom w:val="none" w:sz="0" w:space="0" w:color="auto"/>
                <w:right w:val="none" w:sz="0" w:space="0" w:color="auto"/>
              </w:divBdr>
            </w:div>
          </w:divsChild>
        </w:div>
        <w:div w:id="1707095823">
          <w:marLeft w:val="0"/>
          <w:marRight w:val="0"/>
          <w:marTop w:val="0"/>
          <w:marBottom w:val="0"/>
          <w:divBdr>
            <w:top w:val="none" w:sz="0" w:space="0" w:color="auto"/>
            <w:left w:val="none" w:sz="0" w:space="0" w:color="auto"/>
            <w:bottom w:val="none" w:sz="0" w:space="0" w:color="auto"/>
            <w:right w:val="none" w:sz="0" w:space="0" w:color="auto"/>
          </w:divBdr>
          <w:divsChild>
            <w:div w:id="372269886">
              <w:marLeft w:val="0"/>
              <w:marRight w:val="0"/>
              <w:marTop w:val="0"/>
              <w:marBottom w:val="0"/>
              <w:divBdr>
                <w:top w:val="none" w:sz="0" w:space="0" w:color="auto"/>
                <w:left w:val="none" w:sz="0" w:space="0" w:color="auto"/>
                <w:bottom w:val="none" w:sz="0" w:space="0" w:color="auto"/>
                <w:right w:val="none" w:sz="0" w:space="0" w:color="auto"/>
              </w:divBdr>
            </w:div>
            <w:div w:id="1977368561">
              <w:marLeft w:val="0"/>
              <w:marRight w:val="0"/>
              <w:marTop w:val="0"/>
              <w:marBottom w:val="0"/>
              <w:divBdr>
                <w:top w:val="none" w:sz="0" w:space="0" w:color="auto"/>
                <w:left w:val="none" w:sz="0" w:space="0" w:color="auto"/>
                <w:bottom w:val="none" w:sz="0" w:space="0" w:color="auto"/>
                <w:right w:val="none" w:sz="0" w:space="0" w:color="auto"/>
              </w:divBdr>
            </w:div>
            <w:div w:id="534274723">
              <w:marLeft w:val="0"/>
              <w:marRight w:val="0"/>
              <w:marTop w:val="0"/>
              <w:marBottom w:val="0"/>
              <w:divBdr>
                <w:top w:val="none" w:sz="0" w:space="0" w:color="auto"/>
                <w:left w:val="none" w:sz="0" w:space="0" w:color="auto"/>
                <w:bottom w:val="none" w:sz="0" w:space="0" w:color="auto"/>
                <w:right w:val="none" w:sz="0" w:space="0" w:color="auto"/>
              </w:divBdr>
            </w:div>
            <w:div w:id="55365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Daly</dc:creator>
  <cp:keywords/>
  <dc:description/>
  <cp:lastModifiedBy>Christopher Daly</cp:lastModifiedBy>
  <cp:revision>1</cp:revision>
  <dcterms:created xsi:type="dcterms:W3CDTF">2022-11-07T15:49:00Z</dcterms:created>
  <dcterms:modified xsi:type="dcterms:W3CDTF">2022-11-07T15:50:00Z</dcterms:modified>
</cp:coreProperties>
</file>